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fill="FFFFFF"/>
          <w:lang w:eastAsia="zh-CN"/>
        </w:rPr>
        <w:t>兰桥镇：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fill="FFFFFF"/>
        </w:rPr>
        <w:t>文化志愿者送广场舞到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fill="FFFFFF"/>
          <w:lang w:eastAsia="zh-CN"/>
        </w:rPr>
        <w:t>基层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为了丰富辖区居民的业余文化生活，达到锻炼身体、全民健身的目的，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7月1日到7月29日，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新时代文明实践中心组织志愿者开展乡村广场舞现场教学活动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兰桥镇文化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志愿者每晚在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镇政府广场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带领居民做健身操、跳广场舞。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营造农村健康文明、感恩奋进的良好社会氛围。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每晚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开始，兰桥镇政府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广场都会响起欢快动感的音乐，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镇文化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志愿者们带着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名居民跳起广场舞。教授广场舞需要的是热心和耐心，学习跳舞的大多是附近的居民，基本上都是零基础，有些人年纪较大，初学时手脚不是很灵活，需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一个个动作讲解与纠正，由慢到快循序渐进。为了提高大家的学习热情，志愿者们通过电视、网络学习舞蹈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，并根据歌曲的节奏，编排一些易懂易学的舞蹈动作，传授给大家。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活动现场，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志愿者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老师手把手教授，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认真学习舞蹈动作要领，随着歌曲《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娇阿依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第四套健身秧歌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一遍遍响起，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志愿者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呈现出一片欢声笑语的景象，动感的舞曲也吸引了周边群众驻足观看。志愿者老师认真教学，来自各村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社区的群众情绪高涨、踊跃参学，动作虽然不够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熟练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，却跳得格外认真。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6" w:lineRule="atLeas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据悉，该次文化志愿服务活动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以进村宣讲、现场教学、传帮带等形式相结合。同时，宣讲党的十九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届六中全会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精神、习近平新时代中国特色社会主义思想。通过活动，不断拓宽文艺志愿服务渠道，把优秀的文艺作品送到群众中去，丰富基层精神文化生活。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ODE5ZWJkZDRmMGYwZDQ1YWM4YTdjYjYzOTRlZGYifQ=="/>
  </w:docVars>
  <w:rsids>
    <w:rsidRoot w:val="0AEE39C3"/>
    <w:rsid w:val="07B2394D"/>
    <w:rsid w:val="0AEE39C3"/>
    <w:rsid w:val="4C2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582</Characters>
  <Lines>0</Lines>
  <Paragraphs>0</Paragraphs>
  <TotalTime>11</TotalTime>
  <ScaleCrop>false</ScaleCrop>
  <LinksUpToDate>false</LinksUpToDate>
  <CharactersWithSpaces>586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2022-07-28T01:16:00Z</dcterms:created>
  <dc:creator>Administrator</dc:creator>
  <cp:lastModifiedBy>Administrator</cp:lastModifiedBy>
  <dcterms:modified xsi:type="dcterms:W3CDTF">2022-07-28T01:53:07Z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9B2A78BDCB9B407DA098E39D09FD1E4E</vt:lpwstr>
  </property>
</Properties>
</file>