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</w:rPr>
      </w:pPr>
    </w:p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  <w:t>重庆广播电视集团（总台）</w: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72"/>
          <w:szCs w:val="72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  <w:t>询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  <w:t>价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  <w:t>文</w:t>
      </w:r>
    </w:p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72"/>
          <w:szCs w:val="72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  <w:t>件</w:t>
      </w:r>
    </w:p>
    <w:p>
      <w:pPr>
        <w:widowControl/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72"/>
          <w:szCs w:val="7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根据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>《诗行重庆》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节目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制作需要，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重庆广播电视集团（总台）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拟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以询价方式于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2024年1月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日上午10:00在重庆市九龙坡区渝州路68号彩电中心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进行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>创作组【项目编号：卫艺·第2024003-1号】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的公开采购。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我们将组成询价小组，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遵行“公开、公平、公正、诚实、信用”的原则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，对项目询价单位进行综合评定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11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项目名称：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创作组【项目编号：卫艺·第2024003-1号】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100" w:right="108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t>1. 采购要求：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编剧1人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 w:eastAsia="宋体" w:cs="宋体"/>
          <w:sz w:val="28"/>
          <w:szCs w:val="28"/>
        </w:rPr>
        <w:t>拍摄助理2人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</w:t>
      </w:r>
      <w:r>
        <w:rPr>
          <w:rFonts w:hint="eastAsia" w:ascii="宋体" w:hAnsi="宋体" w:eastAsia="宋体" w:cs="宋体"/>
          <w:sz w:val="28"/>
          <w:szCs w:val="28"/>
        </w:rPr>
        <w:t>制片3人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</w:t>
      </w:r>
      <w:r>
        <w:rPr>
          <w:rFonts w:hint="eastAsia" w:ascii="宋体" w:hAnsi="宋体" w:eastAsia="宋体" w:cs="宋体"/>
          <w:sz w:val="28"/>
          <w:szCs w:val="28"/>
        </w:rPr>
        <w:t>弦乐团4人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（5）</w:t>
      </w:r>
      <w:r>
        <w:rPr>
          <w:rFonts w:hint="eastAsia" w:ascii="宋体" w:hAnsi="宋体" w:eastAsia="宋体" w:cs="宋体"/>
          <w:sz w:val="28"/>
          <w:szCs w:val="28"/>
        </w:rPr>
        <w:t>模特2人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（6）</w:t>
      </w:r>
      <w:r>
        <w:rPr>
          <w:rFonts w:hint="eastAsia" w:ascii="宋体" w:hAnsi="宋体" w:eastAsia="宋体" w:cs="宋体"/>
          <w:sz w:val="28"/>
          <w:szCs w:val="28"/>
        </w:rPr>
        <w:t>燕青拳表演团队20人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（7）</w:t>
      </w:r>
      <w:r>
        <w:rPr>
          <w:rFonts w:hint="eastAsia" w:ascii="宋体" w:hAnsi="宋体" w:eastAsia="宋体" w:cs="宋体"/>
          <w:sz w:val="28"/>
          <w:szCs w:val="28"/>
        </w:rPr>
        <w:t>歌手2人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（8）舞蹈演员3人；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（9）</w:t>
      </w: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>提供相关人员名单及履历。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100" w:right="108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 xml:space="preserve">2.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t>项目最高限价：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≤</w:t>
      </w:r>
      <w:r>
        <w:rPr>
          <w:rFonts w:hint="eastAsia" w:ascii="宋体" w:hAnsi="宋体" w:eastAsia="宋体" w:cs="宋体"/>
          <w:b w:val="0"/>
          <w:bCs/>
          <w:kern w:val="2"/>
          <w:sz w:val="28"/>
          <w:szCs w:val="28"/>
          <w:lang w:val="en-US" w:eastAsia="zh-CN" w:bidi="ar-SA"/>
        </w:rPr>
        <w:t>¥75,000.00（人民币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大写：柒万伍仟圆整）。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100" w:right="108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t>3. 合同周期：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2024年1月-项目结束。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100" w:right="108" w:rightChars="0"/>
        <w:jc w:val="both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t>4. 核心价格条款及支付方式：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签订合同，转账支付。</w:t>
      </w:r>
    </w:p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pStyle w:val="2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注：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报价总额为包干价，应包含完成项目执行范围内所有工作所需的全部报价，因节目临时需要增加技术设备、内容制作和相关人工的所有费用及税费，采购方不再额外支付任何费用。</w:t>
      </w: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文件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要求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第一项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报价书（附项目内容阐述/方案/清单明细，单价及总价）；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第二项 法定代表人身份证明（附身份证复印件正反面）；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第三项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企业资质证明文件，具有独立承担民事责任的能力（营业执照副本复印件）；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第四项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主要股东或出资人信息（附身份证复印件正反面）；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第五项 基本资格条件承诺书；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112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第六项 信誉承诺书；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112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第七项 省级及以上电视台、市级及以上政府部门或事业单位政务或相关项目的成功案例（如合同复印件等，最高两例）；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第八项 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其他材料。【如有】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2" w:hanging="482" w:hangingChars="15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文件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格式见附件，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供应商可在格式基础上进行扩展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未规定格式的由供应商自定格式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2" w:hanging="482" w:hangingChars="15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响应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文件应加盖单位鲜章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分别装订成正本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1份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和副本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2份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（可为正本的复印件），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注明“正本”或“副本”字样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2" w:hanging="482" w:hangingChars="15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询价文件单独打印同响应文件一起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用档案袋密封且加盖单位鲜章；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2" w:hanging="482" w:hangingChars="15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档案袋封面同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首页。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4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重庆广播电视集团（总台）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2024年1月17日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宋体" w:hAnsi="宋体" w:eastAsia="方正仿宋_GBK" w:cs="宋体"/>
          <w:b/>
          <w:bCs/>
          <w:color w:val="FF0000"/>
          <w:sz w:val="32"/>
          <w:szCs w:val="40"/>
        </w:rPr>
      </w:pPr>
      <w:r>
        <w:rPr>
          <w:rFonts w:hint="eastAsia" w:ascii="宋体" w:hAnsi="宋体" w:eastAsia="方正仿宋_GBK" w:cs="宋体"/>
          <w:b/>
          <w:bCs/>
          <w:color w:val="FF0000"/>
          <w:sz w:val="32"/>
          <w:szCs w:val="40"/>
        </w:rPr>
        <w:t>（</w:t>
      </w:r>
      <w:r>
        <w:rPr>
          <w:rFonts w:hint="eastAsia" w:ascii="宋体" w:hAnsi="宋体" w:eastAsia="方正仿宋_GBK" w:cs="宋体"/>
          <w:b/>
          <w:bCs/>
          <w:color w:val="FF0000"/>
          <w:sz w:val="32"/>
          <w:szCs w:val="40"/>
          <w:lang w:val="en-US" w:eastAsia="zh-CN"/>
        </w:rPr>
        <w:t>附件：响应</w:t>
      </w:r>
      <w:r>
        <w:rPr>
          <w:rFonts w:hint="eastAsia" w:ascii="宋体" w:hAnsi="宋体" w:eastAsia="方正仿宋_GBK" w:cs="宋体"/>
          <w:b/>
          <w:bCs/>
          <w:color w:val="FF0000"/>
          <w:sz w:val="32"/>
          <w:szCs w:val="40"/>
        </w:rPr>
        <w:t>文件格式）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84"/>
          <w:szCs w:val="8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bCs/>
          <w:sz w:val="84"/>
          <w:szCs w:val="84"/>
          <w:lang w:val="en-US" w:eastAsia="zh-CN"/>
        </w:rPr>
        <w:t>询价响应</w:t>
      </w:r>
      <w:r>
        <w:rPr>
          <w:rFonts w:hint="eastAsia" w:ascii="方正小标宋_GBK" w:hAnsi="方正小标宋_GBK" w:eastAsia="方正小标宋_GBK" w:cs="方正小标宋_GBK"/>
          <w:bCs/>
          <w:sz w:val="84"/>
          <w:szCs w:val="84"/>
        </w:rPr>
        <w:t>文件</w:t>
      </w:r>
    </w:p>
    <w:p>
      <w:pPr>
        <w:rPr>
          <w:rFonts w:hint="eastAsia" w:ascii="方正小标宋_GBK" w:hAnsi="方正小标宋_GBK" w:eastAsia="方正小标宋_GBK" w:cs="方正小标宋_GBK"/>
          <w:b w:val="0"/>
          <w:sz w:val="84"/>
          <w:szCs w:val="84"/>
        </w:rPr>
      </w:pPr>
    </w:p>
    <w:p>
      <w:pPr>
        <w:pStyle w:val="2"/>
        <w:rPr>
          <w:rFonts w:hint="eastAsia"/>
        </w:rPr>
      </w:pPr>
    </w:p>
    <w:p>
      <w:pP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　采购单位：重庆广播电视集团（总台）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　采购名称：《诗行重庆》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名称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项目编号：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　响应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单位：</w:t>
      </w:r>
      <w:r>
        <w:rPr>
          <w:rFonts w:hint="eastAsia" w:ascii="黑体" w:hAnsi="黑体" w:eastAsia="黑体" w:cs="黑体"/>
          <w:b w:val="0"/>
          <w:bCs/>
          <w:color w:val="FF0000"/>
          <w:sz w:val="32"/>
          <w:szCs w:val="32"/>
        </w:rPr>
        <w:t>（供应商</w:t>
      </w:r>
      <w:r>
        <w:rPr>
          <w:rFonts w:hint="eastAsia" w:ascii="黑体" w:hAnsi="黑体" w:eastAsia="黑体" w:cs="黑体"/>
          <w:b w:val="0"/>
          <w:bCs/>
          <w:color w:val="FF0000"/>
          <w:sz w:val="32"/>
          <w:szCs w:val="32"/>
          <w:lang w:val="en-US" w:eastAsia="zh-CN"/>
        </w:rPr>
        <w:t>名称</w:t>
      </w:r>
      <w:r>
        <w:rPr>
          <w:rFonts w:hint="eastAsia" w:ascii="黑体" w:hAnsi="黑体" w:eastAsia="黑体" w:cs="黑体"/>
          <w:b w:val="0"/>
          <w:bCs/>
          <w:color w:val="FF0000"/>
          <w:sz w:val="32"/>
          <w:szCs w:val="32"/>
        </w:rPr>
        <w:t>）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联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系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人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联系方式：</w:t>
      </w:r>
    </w:p>
    <w:p>
      <w:pPr>
        <w:spacing w:line="60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/>
          <w:b/>
          <w:bCs/>
          <w:sz w:val="44"/>
          <w:szCs w:val="44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第一项 报价书（附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项目</w:t>
      </w:r>
      <w:r>
        <w:rPr>
          <w:rFonts w:hint="eastAsia" w:ascii="黑体" w:hAnsi="黑体" w:eastAsia="黑体" w:cs="黑体"/>
          <w:sz w:val="36"/>
          <w:szCs w:val="36"/>
        </w:rPr>
        <w:t>内容阐述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/方案/</w:t>
      </w:r>
      <w:r>
        <w:rPr>
          <w:rFonts w:hint="eastAsia" w:ascii="黑体" w:hAnsi="黑体" w:eastAsia="黑体" w:cs="黑体"/>
          <w:sz w:val="36"/>
          <w:szCs w:val="36"/>
        </w:rPr>
        <w:t>清单明细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，</w:t>
      </w:r>
      <w:r>
        <w:rPr>
          <w:rFonts w:hint="eastAsia" w:ascii="黑体" w:hAnsi="黑体" w:eastAsia="黑体" w:cs="黑体"/>
          <w:sz w:val="36"/>
          <w:szCs w:val="36"/>
        </w:rPr>
        <w:t>单价及总价）；</w:t>
      </w:r>
    </w:p>
    <w:p>
      <w:pPr>
        <w:spacing w:line="600" w:lineRule="exact"/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</w:rPr>
        <w:t>（格式自拟）</w:t>
      </w:r>
    </w:p>
    <w:p>
      <w:pPr>
        <w:pStyle w:val="2"/>
        <w:spacing w:before="0" w:after="0" w:line="600" w:lineRule="exact"/>
        <w:rPr>
          <w:rFonts w:hint="eastAsia" w:ascii="方正仿宋_GBK" w:hAnsi="方正仿宋_GBK" w:eastAsia="方正仿宋_GBK" w:cs="方正仿宋_GBK"/>
          <w:color w:val="FF0000"/>
        </w:rPr>
      </w:pPr>
    </w:p>
    <w:p>
      <w:pPr>
        <w:spacing w:line="600" w:lineRule="exact"/>
        <w:ind w:left="1320" w:hanging="1320" w:hangingChars="3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44"/>
          <w:szCs w:val="44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第二项 法定代表人身份证明（附身份证复印件正反面）；</w:t>
      </w:r>
    </w:p>
    <w:p>
      <w:pPr>
        <w:spacing w:line="1200" w:lineRule="exact"/>
        <w:jc w:val="center"/>
        <w:rPr>
          <w:rFonts w:eastAsia="方正仿宋_GBK"/>
          <w:b/>
          <w:bCs/>
          <w:sz w:val="44"/>
          <w:szCs w:val="44"/>
        </w:rPr>
      </w:pPr>
      <w:r>
        <w:rPr>
          <w:rFonts w:eastAsia="方正仿宋_GBK"/>
          <w:b/>
          <w:bCs/>
          <w:sz w:val="44"/>
          <w:szCs w:val="44"/>
        </w:rPr>
        <w:t>法定代表人身份证明</w:t>
      </w:r>
    </w:p>
    <w:p>
      <w:pPr>
        <w:tabs>
          <w:tab w:val="left" w:pos="6300"/>
        </w:tabs>
        <w:snapToGrid w:val="0"/>
        <w:spacing w:line="720" w:lineRule="exact"/>
        <w:ind w:firstLine="854" w:firstLineChars="267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>（法定代表人姓名）在</w:t>
      </w:r>
      <w:r>
        <w:rPr>
          <w:rFonts w:eastAsia="方正仿宋_GBK"/>
          <w:sz w:val="32"/>
          <w:szCs w:val="32"/>
          <w:u w:val="single"/>
        </w:rPr>
        <w:t xml:space="preserve">                   </w:t>
      </w:r>
      <w:r>
        <w:rPr>
          <w:rFonts w:eastAsia="方正仿宋_GBK"/>
          <w:sz w:val="32"/>
          <w:szCs w:val="32"/>
        </w:rPr>
        <w:t>（供应商</w:t>
      </w:r>
      <w:r>
        <w:rPr>
          <w:rFonts w:hint="eastAsia" w:eastAsia="方正仿宋_GBK"/>
          <w:sz w:val="32"/>
          <w:szCs w:val="32"/>
          <w:lang w:val="en-US" w:eastAsia="zh-CN"/>
        </w:rPr>
        <w:t>名称</w:t>
      </w:r>
      <w:r>
        <w:rPr>
          <w:rFonts w:eastAsia="方正仿宋_GBK"/>
          <w:sz w:val="32"/>
          <w:szCs w:val="32"/>
        </w:rPr>
        <w:t>）任</w:t>
      </w:r>
      <w:r>
        <w:rPr>
          <w:rFonts w:eastAsia="方正仿宋_GBK"/>
          <w:sz w:val="32"/>
          <w:szCs w:val="32"/>
          <w:u w:val="single"/>
        </w:rPr>
        <w:t xml:space="preserve">            </w:t>
      </w:r>
      <w:r>
        <w:rPr>
          <w:rFonts w:eastAsia="方正仿宋_GBK"/>
          <w:sz w:val="32"/>
          <w:szCs w:val="32"/>
        </w:rPr>
        <w:t>（职务），</w:t>
      </w:r>
      <w:r>
        <w:rPr>
          <w:rFonts w:hint="eastAsia" w:eastAsia="方正仿宋_GBK"/>
          <w:sz w:val="32"/>
          <w:szCs w:val="32"/>
        </w:rPr>
        <w:t>系</w:t>
      </w:r>
      <w:r>
        <w:rPr>
          <w:rFonts w:eastAsia="方正仿宋_GBK"/>
          <w:sz w:val="32"/>
          <w:szCs w:val="32"/>
          <w:u w:val="single"/>
        </w:rPr>
        <w:t xml:space="preserve">                   </w:t>
      </w:r>
      <w:r>
        <w:rPr>
          <w:rFonts w:eastAsia="方正仿宋_GBK"/>
          <w:sz w:val="32"/>
          <w:szCs w:val="32"/>
        </w:rPr>
        <w:t>（供应商</w:t>
      </w:r>
      <w:r>
        <w:rPr>
          <w:rFonts w:hint="eastAsia" w:eastAsia="方正仿宋_GBK"/>
          <w:sz w:val="32"/>
          <w:szCs w:val="32"/>
          <w:lang w:val="en-US" w:eastAsia="zh-CN"/>
        </w:rPr>
        <w:t>名称</w:t>
      </w:r>
      <w:r>
        <w:rPr>
          <w:rFonts w:eastAsia="方正仿宋_GBK"/>
          <w:sz w:val="32"/>
          <w:szCs w:val="32"/>
        </w:rPr>
        <w:t>）的法定代表人。</w:t>
      </w:r>
    </w:p>
    <w:p>
      <w:pPr>
        <w:tabs>
          <w:tab w:val="left" w:pos="6300"/>
        </w:tabs>
        <w:snapToGrid w:val="0"/>
        <w:spacing w:line="720" w:lineRule="exact"/>
        <w:ind w:firstLine="854" w:firstLineChars="267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特此证明。</w:t>
      </w:r>
    </w:p>
    <w:p>
      <w:pPr>
        <w:tabs>
          <w:tab w:val="left" w:pos="6300"/>
        </w:tabs>
        <w:snapToGrid w:val="0"/>
        <w:spacing w:line="720" w:lineRule="exact"/>
        <w:rPr>
          <w:rFonts w:eastAsia="方正仿宋_GBK"/>
          <w:sz w:val="32"/>
          <w:szCs w:val="32"/>
        </w:rPr>
      </w:pP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　　　　　　　　　　　　　　　　　</w:t>
      </w:r>
      <w:r>
        <w:rPr>
          <w:rFonts w:eastAsia="方正仿宋_GBK"/>
          <w:sz w:val="28"/>
          <w:szCs w:val="28"/>
        </w:rPr>
        <w:t>供应商</w:t>
      </w:r>
      <w:r>
        <w:rPr>
          <w:rFonts w:hint="eastAsia" w:eastAsia="方正仿宋_GBK"/>
          <w:sz w:val="28"/>
          <w:szCs w:val="28"/>
        </w:rPr>
        <w:t>：</w:t>
      </w:r>
    </w:p>
    <w:p>
      <w:pPr>
        <w:pStyle w:val="2"/>
        <w:spacing w:before="0" w:after="0" w:line="560" w:lineRule="exact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　　　　　　　　　　　　　　　　　日　期：　　　</w:t>
      </w:r>
      <w:r>
        <w:rPr>
          <w:rFonts w:eastAsia="方正仿宋_GBK"/>
          <w:b w:val="0"/>
          <w:bCs w:val="0"/>
          <w:sz w:val="28"/>
          <w:szCs w:val="28"/>
        </w:rPr>
        <w:t>年   月   日</w:t>
      </w:r>
    </w:p>
    <w:p>
      <w:pPr>
        <w:spacing w:line="7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</w:t>
      </w:r>
    </w:p>
    <w:tbl>
      <w:tblPr>
        <w:tblStyle w:val="9"/>
        <w:tblW w:w="10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法定代表人身份证复印件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（人像面）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法定代表人身份证复印件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（国徽面）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三</w:t>
      </w:r>
      <w:r>
        <w:rPr>
          <w:rFonts w:hint="eastAsia" w:ascii="黑体" w:hAnsi="黑体" w:eastAsia="黑体" w:cs="黑体"/>
          <w:sz w:val="36"/>
          <w:szCs w:val="36"/>
        </w:rPr>
        <w:t>项 企业资质证明文件，具有独立承担民事责任的能力（营业执照副本复印件）；</w:t>
      </w:r>
    </w:p>
    <w:p>
      <w:pPr>
        <w:spacing w:line="60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</w:rPr>
        <w:t>（格式自拟）</w:t>
      </w:r>
      <w:r>
        <w:rPr>
          <w:rFonts w:hint="eastAsia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 w:cs="黑体"/>
          <w:sz w:val="36"/>
          <w:szCs w:val="36"/>
        </w:rPr>
        <w:t xml:space="preserve">项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主要股东或出资人</w:t>
      </w:r>
      <w:r>
        <w:rPr>
          <w:rFonts w:hint="eastAsia" w:ascii="黑体" w:hAnsi="黑体" w:eastAsia="黑体" w:cs="黑体"/>
          <w:sz w:val="36"/>
          <w:szCs w:val="36"/>
        </w:rPr>
        <w:t>信息（附身份证复印件正反面）；</w:t>
      </w:r>
    </w:p>
    <w:p>
      <w:pPr>
        <w:jc w:val="center"/>
        <w:rPr>
          <w:rFonts w:hint="eastAsia" w:eastAsia="方正仿宋_GBK"/>
          <w:b/>
          <w:bCs/>
          <w:sz w:val="44"/>
          <w:szCs w:val="44"/>
        </w:rPr>
      </w:pPr>
      <w:r>
        <w:rPr>
          <w:rFonts w:hint="eastAsia" w:eastAsia="方正仿宋_GBK"/>
          <w:b/>
          <w:bCs/>
          <w:sz w:val="44"/>
          <w:szCs w:val="44"/>
        </w:rPr>
        <w:t>主要股东或出资人信息</w:t>
      </w:r>
    </w:p>
    <w:tbl>
      <w:tblPr>
        <w:tblStyle w:val="8"/>
        <w:tblW w:w="95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533"/>
        <w:gridCol w:w="2867"/>
        <w:gridCol w:w="830"/>
        <w:gridCol w:w="1370"/>
        <w:gridCol w:w="1367"/>
        <w:gridCol w:w="1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</w:t>
            </w:r>
          </w:p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（姓名）</w:t>
            </w: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（身份证号）</w:t>
            </w: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出资</w:t>
            </w:r>
          </w:p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方式</w:t>
            </w: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出资金额（万元）</w:t>
            </w: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占全部</w:t>
            </w:r>
          </w:p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股份比例</w:t>
            </w: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货币</w:t>
            </w: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货币</w:t>
            </w: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货币</w:t>
            </w: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</w:tbl>
    <w:p>
      <w:pPr>
        <w:spacing w:line="560" w:lineRule="exact"/>
        <w:rPr>
          <w:rFonts w:hint="default" w:ascii="方正仿宋_GBK" w:hAnsi="仿宋" w:eastAsia="方正仿宋_GBK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hangingChars="150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主要股东或出资人为法人的，填写法人全称及统一社会信用代码（尚未办理三证合一的填写组织机构代码）；为自然人的，填写自然人姓名和身份证号。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hangingChars="150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出资方式填写货币、实物、工艺产权和非专利技术、土地使用权等。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hangingChars="150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供应商应按照占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全部</w:t>
      </w:r>
      <w:r>
        <w:rPr>
          <w:rFonts w:hint="eastAsia" w:ascii="方正仿宋_GBK" w:hAnsi="仿宋" w:eastAsia="方正仿宋_GBK"/>
          <w:sz w:val="28"/>
          <w:szCs w:val="28"/>
        </w:rPr>
        <w:t>股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份</w:t>
      </w:r>
      <w:r>
        <w:rPr>
          <w:rFonts w:hint="eastAsia" w:ascii="方正仿宋_GBK" w:hAnsi="仿宋" w:eastAsia="方正仿宋_GBK"/>
          <w:sz w:val="28"/>
          <w:szCs w:val="28"/>
        </w:rPr>
        <w:t>比例从大到小依次逐个填写股东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及股东信息信息</w:t>
      </w:r>
      <w:r>
        <w:rPr>
          <w:rFonts w:hint="eastAsia" w:ascii="方正仿宋_GBK" w:hAnsi="仿宋" w:eastAsia="方正仿宋_GBK"/>
          <w:sz w:val="28"/>
          <w:szCs w:val="28"/>
        </w:rPr>
        <w:t>，股东数量多于10个的，填写前10名，不足10个的全部填写。</w:t>
      </w: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　　　　　　　　　　　　　　　</w:t>
      </w:r>
      <w:r>
        <w:rPr>
          <w:rFonts w:eastAsia="方正仿宋_GBK"/>
          <w:sz w:val="28"/>
          <w:szCs w:val="28"/>
        </w:rPr>
        <w:t>供应商</w:t>
      </w:r>
      <w:r>
        <w:rPr>
          <w:rFonts w:hint="eastAsia" w:eastAsia="方正仿宋_GBK"/>
          <w:sz w:val="28"/>
          <w:szCs w:val="28"/>
        </w:rPr>
        <w:t>：</w:t>
      </w:r>
    </w:p>
    <w:p>
      <w:pPr>
        <w:pStyle w:val="2"/>
        <w:spacing w:before="0" w:after="0" w:line="560" w:lineRule="exact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　　　　　　　　　　　　　　　日　期：　　　</w:t>
      </w:r>
      <w:r>
        <w:rPr>
          <w:rFonts w:eastAsia="方正仿宋_GBK"/>
          <w:b w:val="0"/>
          <w:bCs w:val="0"/>
          <w:sz w:val="28"/>
          <w:szCs w:val="28"/>
        </w:rPr>
        <w:t>年   月   日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附</w:t>
      </w:r>
    </w:p>
    <w:tbl>
      <w:tblPr>
        <w:tblStyle w:val="9"/>
        <w:tblW w:w="10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（人像面）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（国徽面）</w:t>
            </w:r>
          </w:p>
        </w:tc>
      </w:tr>
    </w:tbl>
    <w:p>
      <w:pPr>
        <w:spacing w:line="560" w:lineRule="exac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tbl>
      <w:tblPr>
        <w:tblStyle w:val="9"/>
        <w:tblW w:w="10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（人像面）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（国徽面）</w:t>
            </w:r>
          </w:p>
        </w:tc>
      </w:tr>
    </w:tbl>
    <w:p>
      <w:pPr>
        <w:spacing w:line="560" w:lineRule="exac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tbl>
      <w:tblPr>
        <w:tblStyle w:val="9"/>
        <w:tblW w:w="10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（人像面）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（国徽面）</w:t>
            </w:r>
          </w:p>
        </w:tc>
      </w:tr>
    </w:tbl>
    <w:p>
      <w:pPr>
        <w:pStyle w:val="2"/>
        <w:spacing w:before="0" w:after="0" w:line="600" w:lineRule="exact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 w:val="0"/>
          <w:bCs w:val="0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第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项 基本资格条件承诺函；</w:t>
      </w:r>
    </w:p>
    <w:p>
      <w:pPr>
        <w:spacing w:line="1200" w:lineRule="exact"/>
        <w:jc w:val="center"/>
        <w:rPr>
          <w:rFonts w:eastAsia="方正仿宋_GBK"/>
          <w:b/>
          <w:bCs/>
          <w:sz w:val="44"/>
          <w:szCs w:val="44"/>
        </w:rPr>
      </w:pPr>
      <w:r>
        <w:rPr>
          <w:rFonts w:hint="eastAsia" w:eastAsia="方正仿宋_GBK"/>
          <w:b/>
          <w:bCs/>
          <w:sz w:val="44"/>
          <w:szCs w:val="44"/>
        </w:rPr>
        <w:t>基本资格条件承诺函</w:t>
      </w:r>
    </w:p>
    <w:p>
      <w:pPr>
        <w:tabs>
          <w:tab w:val="left" w:pos="6300"/>
        </w:tabs>
        <w:snapToGrid w:val="0"/>
        <w:spacing w:line="44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（采购单位）：</w:t>
      </w:r>
    </w:p>
    <w:p>
      <w:pPr>
        <w:tabs>
          <w:tab w:val="left" w:pos="6300"/>
        </w:tabs>
        <w:snapToGrid w:val="0"/>
        <w:spacing w:line="4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（供应商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名称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）郑重承诺：</w:t>
      </w:r>
    </w:p>
    <w:p>
      <w:pPr>
        <w:tabs>
          <w:tab w:val="left" w:pos="6300"/>
        </w:tabs>
        <w:snapToGrid w:val="0"/>
        <w:spacing w:line="4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1.我方股东或出资人非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重庆广播电视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集团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总台）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在职员工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及配偶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或其直系亲属，以上信息真实可靠；如填报的股东出资额、出资比例等与实际不符，视为放弃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资格，并承担带来的一切后果。</w:t>
      </w:r>
    </w:p>
    <w:p>
      <w:pPr>
        <w:spacing w:line="44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2.我方具有良好的商业信誉和健全的财务会计制度，具有履行合同所必需的设备和专业技术能力，具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zh-CN"/>
        </w:rPr>
        <w:t>有依法缴纳税收和社会保障金的良好记录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，参加本项目采购活动前三年内无重大违法活动记录。</w:t>
      </w:r>
    </w:p>
    <w:p>
      <w:pPr>
        <w:spacing w:line="44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3.我方承诺报价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为包干价，应包含完成项目范围内所有工作所需的全部报价，因节目需要临时增加内容制作、技术设备和相关人工的所有费用及税费，不再额外支付任何费用。</w:t>
      </w:r>
    </w:p>
    <w:p>
      <w:pPr>
        <w:spacing w:line="440" w:lineRule="exact"/>
        <w:ind w:firstLine="560" w:firstLineChars="200"/>
        <w:jc w:val="left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4.我方应在甲方付款前，向甲方出具等额合法增值税专用发票，且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内容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与合同一致，否则甲方有权延期付款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或不付款且不承担责任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tabs>
          <w:tab w:val="left" w:pos="6300"/>
        </w:tabs>
        <w:snapToGrid w:val="0"/>
        <w:spacing w:line="44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5.全面履行项目实施过程中的相关安全管理职责，如因我方原因发生安全事故的，由我方承担一切责任。</w:t>
      </w:r>
    </w:p>
    <w:p>
      <w:pPr>
        <w:tabs>
          <w:tab w:val="left" w:pos="6300"/>
        </w:tabs>
        <w:snapToGrid w:val="0"/>
        <w:spacing w:line="4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6.我方在采购项目评审环节结束后，随时接受采购人的检查验证，配合提供相关证明材料，证明符合《中华人民共和国政府采购法》规定的供应商基本资格条件。</w:t>
      </w:r>
    </w:p>
    <w:p>
      <w:pPr>
        <w:tabs>
          <w:tab w:val="left" w:pos="6300"/>
        </w:tabs>
        <w:snapToGrid w:val="0"/>
        <w:spacing w:line="440" w:lineRule="exact"/>
        <w:ind w:firstLine="562" w:firstLineChars="200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我方对以上承诺负全部法律责任。</w:t>
      </w:r>
    </w:p>
    <w:p>
      <w:pPr>
        <w:tabs>
          <w:tab w:val="left" w:pos="6300"/>
        </w:tabs>
        <w:snapToGrid w:val="0"/>
        <w:spacing w:line="440" w:lineRule="exact"/>
        <w:ind w:firstLine="562" w:firstLineChars="200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特此承诺。</w:t>
      </w:r>
    </w:p>
    <w:p>
      <w:pPr>
        <w:tabs>
          <w:tab w:val="left" w:pos="6300"/>
        </w:tabs>
        <w:snapToGrid w:val="0"/>
        <w:spacing w:line="440" w:lineRule="exact"/>
        <w:rPr>
          <w:rFonts w:hint="eastAsia" w:eastAsia="方正仿宋_GBK"/>
          <w:sz w:val="28"/>
          <w:szCs w:val="28"/>
        </w:rPr>
      </w:pP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　　　　　　　　　　　　　　　</w:t>
      </w:r>
      <w:r>
        <w:rPr>
          <w:rFonts w:eastAsia="方正仿宋_GBK"/>
          <w:sz w:val="28"/>
          <w:szCs w:val="28"/>
        </w:rPr>
        <w:t>供应商</w:t>
      </w:r>
      <w:r>
        <w:rPr>
          <w:rFonts w:hint="eastAsia" w:eastAsia="方正仿宋_GBK"/>
          <w:sz w:val="28"/>
          <w:szCs w:val="28"/>
        </w:rPr>
        <w:t>：</w:t>
      </w:r>
    </w:p>
    <w:p>
      <w:pPr>
        <w:pStyle w:val="2"/>
        <w:spacing w:before="0" w:after="0" w:line="560" w:lineRule="exact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　　　　　　　　　　　　　　　日　期：　　　</w:t>
      </w:r>
      <w:r>
        <w:rPr>
          <w:rFonts w:eastAsia="方正仿宋_GBK"/>
          <w:b w:val="0"/>
          <w:bCs w:val="0"/>
          <w:sz w:val="28"/>
          <w:szCs w:val="28"/>
        </w:rPr>
        <w:t>年   月   日</w:t>
      </w:r>
    </w:p>
    <w:p>
      <w:pPr>
        <w:pStyle w:val="2"/>
        <w:spacing w:before="0" w:after="0" w:line="560" w:lineRule="exact"/>
        <w:rPr>
          <w:rFonts w:eastAsia="方正仿宋_GBK"/>
          <w:b w:val="0"/>
          <w:bCs w:val="0"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六</w:t>
      </w:r>
      <w:r>
        <w:rPr>
          <w:rFonts w:hint="eastAsia" w:ascii="黑体" w:hAnsi="黑体" w:eastAsia="黑体" w:cs="黑体"/>
          <w:sz w:val="36"/>
          <w:szCs w:val="36"/>
        </w:rPr>
        <w:t>项 信誉承诺书；</w:t>
      </w:r>
    </w:p>
    <w:p>
      <w:pPr>
        <w:spacing w:line="1200" w:lineRule="exact"/>
        <w:jc w:val="center"/>
        <w:rPr>
          <w:rFonts w:eastAsia="方正仿宋_GBK"/>
          <w:b/>
          <w:bCs/>
          <w:sz w:val="44"/>
          <w:szCs w:val="44"/>
        </w:rPr>
      </w:pPr>
      <w:r>
        <w:rPr>
          <w:rFonts w:hint="eastAsia" w:eastAsia="方正仿宋_GBK"/>
          <w:b/>
          <w:bCs/>
          <w:sz w:val="44"/>
          <w:szCs w:val="44"/>
        </w:rPr>
        <w:t>信誉承诺书</w:t>
      </w:r>
    </w:p>
    <w:p>
      <w:pPr>
        <w:tabs>
          <w:tab w:val="left" w:pos="6300"/>
        </w:tabs>
        <w:snapToGrid w:val="0"/>
        <w:spacing w:line="520" w:lineRule="exact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致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u w:val="single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（采购单位）：</w:t>
      </w:r>
    </w:p>
    <w:p>
      <w:pPr>
        <w:tabs>
          <w:tab w:val="left" w:pos="6300"/>
        </w:tabs>
        <w:snapToGrid w:val="0"/>
        <w:spacing w:line="520" w:lineRule="exact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我方未列入信用中国（www.creditchina.gov.cn）“失信被执行人名单”，未列入“重大税收违法案件当事人名单”，也未列入中国政府采购网（www.ccgp.gov.cn）“政府采购严重违法失信行为记录名单”中。</w:t>
      </w:r>
    </w:p>
    <w:p>
      <w:pPr>
        <w:tabs>
          <w:tab w:val="left" w:pos="6300"/>
        </w:tabs>
        <w:snapToGrid w:val="0"/>
        <w:spacing w:line="520" w:lineRule="exact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后附信用中国（www.creditchina.gov.cn）等相关查询截图。</w:t>
      </w:r>
    </w:p>
    <w:p>
      <w:pPr>
        <w:tabs>
          <w:tab w:val="left" w:pos="6300"/>
        </w:tabs>
        <w:snapToGrid w:val="0"/>
        <w:spacing w:line="52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我方在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过程中无弄虚作假、行贿或者其他违法违规行为。</w:t>
      </w:r>
    </w:p>
    <w:p>
      <w:pPr>
        <w:tabs>
          <w:tab w:val="left" w:pos="6300"/>
        </w:tabs>
        <w:snapToGrid w:val="0"/>
        <w:spacing w:line="520" w:lineRule="exact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我方保证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所提供的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信息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内容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真实准确，并愿意承担因我方就此弄虚作假所引起的一切法律后果。</w:t>
      </w:r>
    </w:p>
    <w:p>
      <w:pPr>
        <w:tabs>
          <w:tab w:val="left" w:pos="6300"/>
        </w:tabs>
        <w:snapToGrid w:val="0"/>
        <w:spacing w:line="520" w:lineRule="exact"/>
        <w:ind w:firstLine="562" w:firstLineChars="200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</w:rPr>
        <w:t>特此承诺。</w:t>
      </w: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color w:val="auto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　　　　　　　　　　　　　　　</w:t>
      </w:r>
      <w:r>
        <w:rPr>
          <w:rFonts w:eastAsia="方正仿宋_GBK"/>
          <w:sz w:val="28"/>
          <w:szCs w:val="28"/>
        </w:rPr>
        <w:t>供应商</w:t>
      </w:r>
      <w:r>
        <w:rPr>
          <w:rFonts w:hint="eastAsia" w:eastAsia="方正仿宋_GBK"/>
          <w:sz w:val="28"/>
          <w:szCs w:val="28"/>
        </w:rPr>
        <w:t>：</w:t>
      </w:r>
    </w:p>
    <w:p>
      <w:pPr>
        <w:pStyle w:val="2"/>
        <w:spacing w:before="0" w:after="0" w:line="560" w:lineRule="exact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　　　　　　　　　　　　　　　日　期：　　　</w:t>
      </w:r>
      <w:r>
        <w:rPr>
          <w:rFonts w:eastAsia="方正仿宋_GBK"/>
          <w:b w:val="0"/>
          <w:bCs w:val="0"/>
          <w:sz w:val="28"/>
          <w:szCs w:val="28"/>
        </w:rPr>
        <w:t>年   月   日</w:t>
      </w: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</w:t>
      </w: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FF0000"/>
          <w:sz w:val="28"/>
          <w:szCs w:val="28"/>
        </w:rPr>
        <w:t>信用中国（www.creditchina.gov.cn）等相关查询截图</w:t>
      </w:r>
      <w:r>
        <w:rPr>
          <w:rFonts w:hint="eastAsia" w:ascii="黑体" w:hAnsi="黑体" w:eastAsia="黑体" w:cs="黑体"/>
          <w:sz w:val="36"/>
          <w:szCs w:val="36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七</w:t>
      </w:r>
      <w:r>
        <w:rPr>
          <w:rFonts w:hint="eastAsia" w:ascii="黑体" w:hAnsi="黑体" w:eastAsia="黑体" w:cs="黑体"/>
          <w:sz w:val="36"/>
          <w:szCs w:val="36"/>
        </w:rPr>
        <w:t>项 省级及以上电视台、市级及以上政府部门或事业单位政务或相关项目的成功案例（如合同复印件等，最高两例）；</w:t>
      </w:r>
    </w:p>
    <w:p>
      <w:pPr>
        <w:pStyle w:val="2"/>
        <w:spacing w:before="0" w:after="0" w:line="600" w:lineRule="exact"/>
        <w:rPr>
          <w:rFonts w:hint="eastAsia" w:ascii="方正仿宋_GBK" w:hAnsi="方正仿宋_GBK" w:eastAsia="方正仿宋_GBK" w:cs="方正仿宋_GBK"/>
          <w:color w:val="FF0000"/>
        </w:rPr>
      </w:pPr>
      <w:r>
        <w:rPr>
          <w:rFonts w:hint="eastAsia" w:ascii="方正仿宋_GBK" w:hAnsi="方正仿宋_GBK" w:eastAsia="方正仿宋_GBK" w:cs="方正仿宋_GBK"/>
          <w:color w:val="FF0000"/>
        </w:rPr>
        <w:t>（格式自拟）</w:t>
      </w: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八</w:t>
      </w:r>
      <w:r>
        <w:rPr>
          <w:rFonts w:hint="eastAsia" w:ascii="黑体" w:hAnsi="黑体" w:eastAsia="黑体" w:cs="黑体"/>
          <w:sz w:val="36"/>
          <w:szCs w:val="36"/>
        </w:rPr>
        <w:t>项 其他材料。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【</w:t>
      </w:r>
      <w:r>
        <w:rPr>
          <w:rFonts w:hint="eastAsia" w:ascii="黑体" w:hAnsi="黑体" w:eastAsia="黑体" w:cs="黑体"/>
          <w:sz w:val="36"/>
          <w:szCs w:val="36"/>
        </w:rPr>
        <w:t>如有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】</w:t>
      </w:r>
    </w:p>
    <w:p>
      <w:pPr>
        <w:pStyle w:val="2"/>
        <w:spacing w:before="0" w:after="0" w:line="600" w:lineRule="exact"/>
        <w:rPr>
          <w:rFonts w:hint="eastAsia" w:ascii="方正仿宋_GBK" w:hAnsi="方正仿宋_GBK" w:eastAsia="方正仿宋_GBK" w:cs="方正仿宋_GBK"/>
          <w:color w:val="FF0000"/>
        </w:rPr>
      </w:pPr>
      <w:r>
        <w:rPr>
          <w:rFonts w:hint="eastAsia" w:ascii="方正仿宋_GBK" w:hAnsi="方正仿宋_GBK" w:eastAsia="方正仿宋_GBK" w:cs="方正仿宋_GBK"/>
          <w:color w:val="FF0000"/>
        </w:rPr>
        <w:t>（格式自拟）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GoBack"/>
      <w:bookmarkEnd w:id="0"/>
    </w:p>
    <w:sectPr>
      <w:pgSz w:w="11906" w:h="16838"/>
      <w:pgMar w:top="1474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173358-8EDD-49EC-A023-61A607D69C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4987681-59B8-44A2-AC16-127C23C1D35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382EA21-E4E8-418E-A65A-52827D9E95D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A80A79B-0FC4-489E-83F8-8295D80B176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6017BC"/>
    <w:multiLevelType w:val="singleLevel"/>
    <w:tmpl w:val="D76017B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7411735"/>
    <w:multiLevelType w:val="singleLevel"/>
    <w:tmpl w:val="E7411735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xYWY5YmIwYWM3NDM0NWJhYTIzZDQ3Y2Y3MDU4N2IifQ=="/>
  </w:docVars>
  <w:rsids>
    <w:rsidRoot w:val="7FFB5875"/>
    <w:rsid w:val="00052F97"/>
    <w:rsid w:val="000A1204"/>
    <w:rsid w:val="00A3547E"/>
    <w:rsid w:val="00CB1D99"/>
    <w:rsid w:val="00D153BE"/>
    <w:rsid w:val="00D91898"/>
    <w:rsid w:val="00DB6ECC"/>
    <w:rsid w:val="00F128E5"/>
    <w:rsid w:val="01746C6F"/>
    <w:rsid w:val="02F267A6"/>
    <w:rsid w:val="0338744B"/>
    <w:rsid w:val="034272D4"/>
    <w:rsid w:val="03C24E69"/>
    <w:rsid w:val="04406715"/>
    <w:rsid w:val="061B59EF"/>
    <w:rsid w:val="08080C8D"/>
    <w:rsid w:val="08F30F2A"/>
    <w:rsid w:val="0B313CB7"/>
    <w:rsid w:val="0E802676"/>
    <w:rsid w:val="0FC47013"/>
    <w:rsid w:val="11BA02F0"/>
    <w:rsid w:val="13BD4555"/>
    <w:rsid w:val="15A716E3"/>
    <w:rsid w:val="173B316C"/>
    <w:rsid w:val="1A4563DB"/>
    <w:rsid w:val="1A4E4D48"/>
    <w:rsid w:val="210C248F"/>
    <w:rsid w:val="212D5674"/>
    <w:rsid w:val="21303941"/>
    <w:rsid w:val="226942D4"/>
    <w:rsid w:val="22C01511"/>
    <w:rsid w:val="2320066B"/>
    <w:rsid w:val="23721452"/>
    <w:rsid w:val="24636E10"/>
    <w:rsid w:val="269C3041"/>
    <w:rsid w:val="2887583C"/>
    <w:rsid w:val="295F1F5D"/>
    <w:rsid w:val="29B22322"/>
    <w:rsid w:val="29C55347"/>
    <w:rsid w:val="2D964B37"/>
    <w:rsid w:val="2E456552"/>
    <w:rsid w:val="2E61338C"/>
    <w:rsid w:val="2FDF2915"/>
    <w:rsid w:val="3163566D"/>
    <w:rsid w:val="3206083E"/>
    <w:rsid w:val="33540271"/>
    <w:rsid w:val="352F7252"/>
    <w:rsid w:val="35C67C6B"/>
    <w:rsid w:val="373512BB"/>
    <w:rsid w:val="3802544B"/>
    <w:rsid w:val="38F11C25"/>
    <w:rsid w:val="3A6B7341"/>
    <w:rsid w:val="3B844B5E"/>
    <w:rsid w:val="3BCA03F0"/>
    <w:rsid w:val="3E9541EB"/>
    <w:rsid w:val="409C2481"/>
    <w:rsid w:val="409C64A6"/>
    <w:rsid w:val="431F7A35"/>
    <w:rsid w:val="44067CA2"/>
    <w:rsid w:val="452A52DD"/>
    <w:rsid w:val="460E5038"/>
    <w:rsid w:val="465746EB"/>
    <w:rsid w:val="49EC3CE1"/>
    <w:rsid w:val="4AD51B5A"/>
    <w:rsid w:val="4C263956"/>
    <w:rsid w:val="4E0256F8"/>
    <w:rsid w:val="4E4E5C86"/>
    <w:rsid w:val="52C4563C"/>
    <w:rsid w:val="55B81234"/>
    <w:rsid w:val="56095F34"/>
    <w:rsid w:val="572D2E5D"/>
    <w:rsid w:val="58772EBA"/>
    <w:rsid w:val="587D49B7"/>
    <w:rsid w:val="59263135"/>
    <w:rsid w:val="5C105A49"/>
    <w:rsid w:val="5CF62963"/>
    <w:rsid w:val="5E225DE5"/>
    <w:rsid w:val="5F494CAF"/>
    <w:rsid w:val="5FF95529"/>
    <w:rsid w:val="60BC5E38"/>
    <w:rsid w:val="61367EF1"/>
    <w:rsid w:val="61AD486F"/>
    <w:rsid w:val="656E2A04"/>
    <w:rsid w:val="67A92710"/>
    <w:rsid w:val="68E13FA5"/>
    <w:rsid w:val="692A6EC1"/>
    <w:rsid w:val="694D2EBA"/>
    <w:rsid w:val="69546A7A"/>
    <w:rsid w:val="69FB1963"/>
    <w:rsid w:val="69FC1429"/>
    <w:rsid w:val="6A595F6F"/>
    <w:rsid w:val="6DC01176"/>
    <w:rsid w:val="6E2E629D"/>
    <w:rsid w:val="6ED96583"/>
    <w:rsid w:val="6FC34F4E"/>
    <w:rsid w:val="6FDB757B"/>
    <w:rsid w:val="701A7F6B"/>
    <w:rsid w:val="70576B42"/>
    <w:rsid w:val="71B334A9"/>
    <w:rsid w:val="7430558A"/>
    <w:rsid w:val="7F16031B"/>
    <w:rsid w:val="7FC14CD2"/>
    <w:rsid w:val="7FFB5875"/>
    <w:rsid w:val="FE7D9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6"/>
    <w:basedOn w:val="1"/>
    <w:next w:val="1"/>
    <w:autoRedefine/>
    <w:unhideWhenUsed/>
    <w:qFormat/>
    <w:uiPriority w:val="0"/>
    <w:pPr>
      <w:keepNext/>
      <w:keepLines/>
      <w:spacing w:line="360" w:lineRule="auto"/>
      <w:ind w:hanging="1134"/>
      <w:outlineLvl w:val="5"/>
    </w:pPr>
    <w:rPr>
      <w:rFonts w:ascii="Times New Roman" w:hAnsi="Times New Roman"/>
      <w:b/>
      <w:bCs/>
      <w:sz w:val="2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</w:style>
  <w:style w:type="paragraph" w:styleId="5">
    <w:name w:val="Plain Text"/>
    <w:basedOn w:val="1"/>
    <w:link w:val="18"/>
    <w:autoRedefine/>
    <w:qFormat/>
    <w:uiPriority w:val="0"/>
    <w:rPr>
      <w:rFonts w:hAnsi="Courier New" w:cs="Courier New" w:asciiTheme="minorEastAsia" w:eastAsiaTheme="minorEastAsia"/>
    </w:rPr>
  </w:style>
  <w:style w:type="paragraph" w:styleId="6">
    <w:name w:val="Subtitle"/>
    <w:basedOn w:val="1"/>
    <w:next w:val="1"/>
    <w:autoRedefine/>
    <w:qFormat/>
    <w:uiPriority w:val="0"/>
    <w:pPr>
      <w:spacing w:after="50" w:afterLines="50" w:line="360" w:lineRule="auto"/>
      <w:jc w:val="center"/>
    </w:pPr>
    <w:rPr>
      <w:rFonts w:ascii="宋体" w:hAnsi="宋体"/>
      <w:b/>
      <w:bCs/>
      <w:kern w:val="28"/>
      <w:sz w:val="32"/>
      <w:szCs w:val="32"/>
    </w:rPr>
  </w:style>
  <w:style w:type="paragraph" w:styleId="7">
    <w:name w:val="Body Text First Indent"/>
    <w:basedOn w:val="4"/>
    <w:link w:val="15"/>
    <w:autoRedefine/>
    <w:qFormat/>
    <w:uiPriority w:val="0"/>
    <w:pPr>
      <w:spacing w:after="120" w:line="275" w:lineRule="atLeast"/>
      <w:ind w:firstLine="420"/>
      <w:textAlignment w:val="baseline"/>
    </w:p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Default"/>
    <w:autoRedefine/>
    <w:qFormat/>
    <w:uiPriority w:val="0"/>
    <w:pPr>
      <w:widowControl w:val="0"/>
      <w:jc w:val="both"/>
    </w:pPr>
    <w:rPr>
      <w:rFonts w:ascii="方正仿宋_GBK" w:hAnsi="方正仿宋_GBK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12">
    <w:name w:val="副标题（正）"/>
    <w:basedOn w:val="1"/>
    <w:next w:val="1"/>
    <w:autoRedefine/>
    <w:qFormat/>
    <w:uiPriority w:val="0"/>
    <w:pPr>
      <w:spacing w:line="360" w:lineRule="auto"/>
      <w:jc w:val="center"/>
    </w:pPr>
    <w:rPr>
      <w:b/>
      <w:sz w:val="44"/>
    </w:rPr>
  </w:style>
  <w:style w:type="paragraph" w:customStyle="1" w:styleId="13">
    <w:name w:val="_Style 4"/>
    <w:basedOn w:val="1"/>
    <w:next w:val="1"/>
    <w:autoRedefine/>
    <w:qFormat/>
    <w:uiPriority w:val="1"/>
    <w:pPr>
      <w:spacing w:line="300" w:lineRule="exact"/>
    </w:pPr>
    <w:rPr>
      <w:rFonts w:ascii="Times New Roman" w:hAnsi="Times New Roman"/>
    </w:rPr>
  </w:style>
  <w:style w:type="character" w:customStyle="1" w:styleId="14">
    <w:name w:val="标题 3 字符"/>
    <w:basedOn w:val="10"/>
    <w:link w:val="2"/>
    <w:autoRedefine/>
    <w:qFormat/>
    <w:uiPriority w:val="0"/>
    <w:rPr>
      <w:rFonts w:ascii="Calibri" w:hAnsi="Calibri" w:eastAsia="宋体" w:cs="Times New Roman"/>
      <w:b/>
      <w:bCs/>
      <w:kern w:val="2"/>
      <w:sz w:val="32"/>
      <w:szCs w:val="32"/>
    </w:rPr>
  </w:style>
  <w:style w:type="character" w:customStyle="1" w:styleId="15">
    <w:name w:val="正文文本首行缩进 字符"/>
    <w:basedOn w:val="10"/>
    <w:link w:val="7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paragraph" w:customStyle="1" w:styleId="16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7">
    <w:name w:val="1"/>
    <w:basedOn w:val="1"/>
    <w:next w:val="5"/>
    <w:autoRedefine/>
    <w:qFormat/>
    <w:uiPriority w:val="0"/>
    <w:rPr>
      <w:rFonts w:ascii="宋体" w:hAnsi="Courier New"/>
    </w:rPr>
  </w:style>
  <w:style w:type="character" w:customStyle="1" w:styleId="18">
    <w:name w:val="纯文本 字符"/>
    <w:basedOn w:val="10"/>
    <w:link w:val="5"/>
    <w:autoRedefine/>
    <w:qFormat/>
    <w:uiPriority w:val="0"/>
    <w:rPr>
      <w:rFonts w:hAnsi="Courier New" w:cs="Courier New" w:asciiTheme="minorEastAsia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535</Words>
  <Characters>3050</Characters>
  <Lines>25</Lines>
  <Paragraphs>7</Paragraphs>
  <TotalTime>10</TotalTime>
  <ScaleCrop>false</ScaleCrop>
  <LinksUpToDate>false</LinksUpToDate>
  <CharactersWithSpaces>3578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2024-01-02T15:01:00Z</dcterms:created>
  <dc:creator>ximen</dc:creator>
  <cp:lastModifiedBy>梦梦欣</cp:lastModifiedBy>
  <dcterms:modified xsi:type="dcterms:W3CDTF">2024-01-17T08:24:30Z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5546C20CD86B443F83CCA90F182B994A_13</vt:lpwstr>
  </property>
</Properties>
</file>