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7317">
      <w:pPr>
        <w:spacing w:line="520" w:lineRule="exact"/>
        <w:jc w:val="center"/>
        <w:rPr>
          <w:rFonts w:hint="eastAsia" w:eastAsia="方正小标宋_GBK"/>
          <w:sz w:val="36"/>
          <w:szCs w:val="36"/>
          <w:lang w:val="en-US" w:eastAsia="zh-CN"/>
        </w:rPr>
      </w:pPr>
      <w:r>
        <w:rPr>
          <w:rFonts w:hint="eastAsia" w:eastAsia="方正小标宋_GBK"/>
          <w:sz w:val="36"/>
          <w:szCs w:val="36"/>
        </w:rPr>
        <w:t>重庆广电集团</w:t>
      </w:r>
      <w:r>
        <w:rPr>
          <w:rFonts w:hint="eastAsia" w:eastAsia="方正小标宋_GBK"/>
          <w:sz w:val="36"/>
          <w:szCs w:val="36"/>
          <w:lang w:eastAsia="zh-CN"/>
        </w:rPr>
        <w:t>（总台）</w:t>
      </w:r>
      <w:r>
        <w:rPr>
          <w:rFonts w:hint="eastAsia" w:eastAsia="方正小标宋_GBK"/>
          <w:sz w:val="36"/>
          <w:szCs w:val="36"/>
          <w:lang w:val="en-US" w:eastAsia="zh-CN"/>
        </w:rPr>
        <w:t>广播新闻中心招聘启事</w:t>
      </w:r>
    </w:p>
    <w:p w14:paraId="0E4BAFD9">
      <w:pPr>
        <w:spacing w:line="520" w:lineRule="exact"/>
        <w:jc w:val="center"/>
        <w:rPr>
          <w:rFonts w:hint="eastAsia" w:eastAsia="方正小标宋_GBK"/>
          <w:sz w:val="36"/>
          <w:szCs w:val="36"/>
          <w:lang w:val="en-US" w:eastAsia="zh-Hans"/>
        </w:rPr>
      </w:pPr>
    </w:p>
    <w:p w14:paraId="17778A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_GBK"/>
          <w:sz w:val="30"/>
          <w:szCs w:val="30"/>
          <w:lang w:eastAsia="zh-CN"/>
        </w:rPr>
      </w:pPr>
      <w:r>
        <w:rPr>
          <w:rFonts w:eastAsia="方正仿宋_GBK"/>
          <w:sz w:val="30"/>
          <w:szCs w:val="30"/>
          <w:lang w:eastAsia="zh-Hans"/>
        </w:rPr>
        <w:t>新时代新征程，重庆</w:t>
      </w:r>
      <w:r>
        <w:rPr>
          <w:rFonts w:hint="eastAsia" w:eastAsia="方正仿宋_GBK"/>
          <w:sz w:val="30"/>
          <w:szCs w:val="30"/>
          <w:lang w:eastAsia="zh-CN"/>
        </w:rPr>
        <w:t>广播电视集团（总台）</w:t>
      </w:r>
      <w:r>
        <w:rPr>
          <w:rFonts w:eastAsia="方正仿宋_GBK"/>
          <w:sz w:val="30"/>
          <w:szCs w:val="30"/>
          <w:lang w:eastAsia="zh-Hans"/>
        </w:rPr>
        <w:t>加快构建全媒体传播体系，</w:t>
      </w:r>
      <w:r>
        <w:rPr>
          <w:rFonts w:hint="eastAsia" w:eastAsia="方正仿宋_GBK"/>
          <w:sz w:val="30"/>
          <w:szCs w:val="30"/>
          <w:lang w:eastAsia="zh-Hans"/>
        </w:rPr>
        <w:t>奋力建设</w:t>
      </w:r>
      <w:bookmarkStart w:id="0" w:name="_Hlk146034531"/>
      <w:r>
        <w:rPr>
          <w:rFonts w:hint="eastAsia" w:eastAsia="方正仿宋_GBK"/>
          <w:sz w:val="30"/>
          <w:szCs w:val="30"/>
          <w:lang w:eastAsia="zh-Hans"/>
        </w:rPr>
        <w:t>全国一流新型传媒集团</w:t>
      </w:r>
      <w:bookmarkEnd w:id="0"/>
      <w:r>
        <w:rPr>
          <w:rFonts w:hint="eastAsia" w:eastAsia="方正仿宋_GBK"/>
          <w:sz w:val="30"/>
          <w:szCs w:val="30"/>
          <w:lang w:eastAsia="zh-Hans"/>
        </w:rPr>
        <w:t>。集团所属</w:t>
      </w:r>
      <w:r>
        <w:rPr>
          <w:rFonts w:hint="eastAsia" w:eastAsia="方正仿宋_GBK"/>
          <w:sz w:val="30"/>
          <w:szCs w:val="30"/>
          <w:lang w:val="en-US" w:eastAsia="zh-CN"/>
        </w:rPr>
        <w:t>广播新闻中心因事业发展需要，现面向社会招聘4名媒体创新人才。</w:t>
      </w:r>
    </w:p>
    <w:p w14:paraId="3263BD3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bookmarkStart w:id="1" w:name="_Hlk146182728"/>
      <w:r>
        <w:rPr>
          <w:rFonts w:eastAsia="黑体"/>
          <w:b/>
          <w:sz w:val="30"/>
          <w:szCs w:val="30"/>
        </w:rPr>
        <w:t>一、基本条件</w:t>
      </w:r>
    </w:p>
    <w:bookmarkEnd w:id="1"/>
    <w:p w14:paraId="434FFA1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1.</w:t>
      </w:r>
      <w:r>
        <w:rPr>
          <w:rFonts w:hint="eastAsia" w:eastAsia="方正仿宋_GBK"/>
          <w:sz w:val="30"/>
          <w:szCs w:val="30"/>
        </w:rPr>
        <w:t>遵守中华人民共和国宪法和法律，无违法违纪行为和其他不良记录；</w:t>
      </w:r>
    </w:p>
    <w:p w14:paraId="410501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2.</w:t>
      </w:r>
      <w:r>
        <w:rPr>
          <w:rFonts w:hint="eastAsia" w:eastAsia="方正仿宋_GBK"/>
          <w:sz w:val="30"/>
          <w:szCs w:val="30"/>
        </w:rPr>
        <w:t>有良好的品行，较强的事业心和责任感，爱岗敬业，具有良好的奉献精神和团队协作精神；</w:t>
      </w:r>
    </w:p>
    <w:p w14:paraId="67CB85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3.</w:t>
      </w:r>
      <w:r>
        <w:rPr>
          <w:rFonts w:hint="eastAsia" w:eastAsia="方正仿宋_GBK"/>
          <w:sz w:val="30"/>
          <w:szCs w:val="30"/>
        </w:rPr>
        <w:t>普通高等院校统招全日制</w:t>
      </w:r>
      <w:r>
        <w:rPr>
          <w:rFonts w:eastAsia="方正仿宋_GBK"/>
          <w:sz w:val="30"/>
          <w:szCs w:val="30"/>
        </w:rPr>
        <w:t>本科及以上学历</w:t>
      </w:r>
      <w:r>
        <w:rPr>
          <w:rFonts w:hint="eastAsia" w:eastAsia="方正仿宋_GBK"/>
          <w:sz w:val="30"/>
          <w:szCs w:val="30"/>
        </w:rPr>
        <w:t>；</w:t>
      </w:r>
    </w:p>
    <w:p w14:paraId="17A34A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4.</w:t>
      </w:r>
      <w:r>
        <w:rPr>
          <w:rFonts w:hint="eastAsia" w:eastAsia="方正仿宋_GBK"/>
          <w:sz w:val="30"/>
          <w:szCs w:val="30"/>
        </w:rPr>
        <w:t>年龄要求在</w:t>
      </w:r>
      <w:r>
        <w:rPr>
          <w:rFonts w:hint="default" w:eastAsia="方正仿宋_GBK"/>
          <w:sz w:val="30"/>
          <w:szCs w:val="30"/>
          <w:lang w:val="en-US"/>
        </w:rPr>
        <w:t>30</w:t>
      </w:r>
      <w:r>
        <w:rPr>
          <w:rFonts w:hint="eastAsia" w:eastAsia="方正仿宋_GBK"/>
          <w:sz w:val="30"/>
          <w:szCs w:val="30"/>
        </w:rPr>
        <w:t>周岁以下。（</w:t>
      </w:r>
      <w:r>
        <w:rPr>
          <w:rFonts w:hint="default" w:eastAsia="方正仿宋_GBK"/>
          <w:sz w:val="30"/>
          <w:szCs w:val="30"/>
          <w:lang w:val="en-US"/>
        </w:rPr>
        <w:t>19</w:t>
      </w:r>
      <w:r>
        <w:rPr>
          <w:rFonts w:hint="eastAsia" w:eastAsia="方正仿宋_GBK"/>
          <w:sz w:val="30"/>
          <w:szCs w:val="30"/>
          <w:lang w:val="en-US" w:eastAsia="zh-CN"/>
        </w:rPr>
        <w:t>94</w:t>
      </w:r>
      <w:r>
        <w:rPr>
          <w:rFonts w:hint="eastAsia" w:eastAsia="方正仿宋_GBK"/>
          <w:sz w:val="30"/>
          <w:szCs w:val="30"/>
        </w:rPr>
        <w:t>年</w:t>
      </w:r>
      <w:r>
        <w:rPr>
          <w:rFonts w:hint="eastAsia" w:eastAsia="方正仿宋_GBK"/>
          <w:sz w:val="30"/>
          <w:szCs w:val="30"/>
          <w:lang w:val="en-US" w:eastAsia="zh-CN"/>
        </w:rPr>
        <w:t>1</w:t>
      </w:r>
      <w:r>
        <w:rPr>
          <w:rFonts w:hint="eastAsia" w:eastAsia="方正仿宋_GBK"/>
          <w:sz w:val="30"/>
          <w:szCs w:val="30"/>
        </w:rPr>
        <w:t>月</w:t>
      </w:r>
      <w:r>
        <w:rPr>
          <w:rFonts w:hint="eastAsia" w:eastAsia="方正仿宋_GBK"/>
          <w:sz w:val="30"/>
          <w:szCs w:val="30"/>
          <w:lang w:val="en-US" w:eastAsia="zh-CN"/>
        </w:rPr>
        <w:t>1</w:t>
      </w:r>
      <w:r>
        <w:rPr>
          <w:rFonts w:hint="eastAsia" w:eastAsia="方正仿宋_GBK"/>
          <w:sz w:val="30"/>
          <w:szCs w:val="30"/>
        </w:rPr>
        <w:t>日之后出生）</w:t>
      </w:r>
    </w:p>
    <w:p w14:paraId="7BD57B1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bookmarkStart w:id="2" w:name="_Hlk146182697"/>
      <w:r>
        <w:rPr>
          <w:rFonts w:eastAsia="黑体"/>
          <w:b/>
          <w:sz w:val="30"/>
          <w:szCs w:val="30"/>
        </w:rPr>
        <w:t>二、招聘岗位及</w:t>
      </w:r>
      <w:r>
        <w:rPr>
          <w:rFonts w:hint="eastAsia" w:eastAsia="黑体"/>
          <w:b/>
          <w:sz w:val="30"/>
          <w:szCs w:val="30"/>
        </w:rPr>
        <w:t>要求</w:t>
      </w:r>
    </w:p>
    <w:p w14:paraId="20AD04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 w:hAnsi="楷体" w:eastAsia="楷体"/>
          <w:sz w:val="30"/>
          <w:szCs w:val="30"/>
        </w:rPr>
      </w:pPr>
      <w:bookmarkStart w:id="3" w:name="_Hlk146184896"/>
      <w:r>
        <w:rPr>
          <w:rFonts w:hint="eastAsia" w:ascii="楷体" w:hAnsi="楷体" w:eastAsia="楷体"/>
          <w:sz w:val="30"/>
          <w:szCs w:val="30"/>
        </w:rPr>
        <w:t>（一）</w:t>
      </w:r>
      <w:r>
        <w:rPr>
          <w:rFonts w:hint="eastAsia" w:ascii="楷体" w:hAnsi="楷体" w:eastAsia="楷体"/>
          <w:sz w:val="30"/>
          <w:szCs w:val="30"/>
          <w:lang w:eastAsia="zh-CN"/>
        </w:rPr>
        <w:t>新闻</w:t>
      </w:r>
      <w:r>
        <w:rPr>
          <w:rFonts w:hint="eastAsia" w:ascii="楷体" w:hAnsi="楷体" w:eastAsia="楷体"/>
          <w:sz w:val="30"/>
          <w:szCs w:val="30"/>
          <w:lang w:val="en-US" w:eastAsia="zh-CN"/>
        </w:rPr>
        <w:t>采</w:t>
      </w:r>
      <w:r>
        <w:rPr>
          <w:rFonts w:hint="eastAsia" w:ascii="楷体" w:hAnsi="楷体" w:eastAsia="楷体"/>
          <w:sz w:val="30"/>
          <w:szCs w:val="30"/>
          <w:lang w:eastAsia="zh-CN"/>
        </w:rPr>
        <w:t>编</w:t>
      </w:r>
      <w:r>
        <w:rPr>
          <w:rFonts w:hint="eastAsia" w:ascii="楷体" w:hAnsi="楷体" w:eastAsia="楷体"/>
          <w:sz w:val="30"/>
          <w:szCs w:val="30"/>
        </w:rPr>
        <w:t>岗（</w:t>
      </w:r>
      <w:r>
        <w:rPr>
          <w:rFonts w:hint="eastAsia" w:ascii="楷体" w:hAnsi="楷体" w:eastAsia="楷体"/>
          <w:sz w:val="30"/>
          <w:szCs w:val="30"/>
          <w:lang w:val="en-US" w:eastAsia="zh-CN"/>
        </w:rPr>
        <w:t>2</w:t>
      </w:r>
      <w:r>
        <w:rPr>
          <w:rFonts w:hint="eastAsia" w:ascii="楷体" w:hAnsi="楷体" w:eastAsia="楷体"/>
          <w:sz w:val="30"/>
          <w:szCs w:val="30"/>
        </w:rPr>
        <w:t>人）</w:t>
      </w:r>
    </w:p>
    <w:bookmarkEnd w:id="3"/>
    <w:p w14:paraId="3E8DDE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eastAsia="方正仿宋_GBK"/>
          <w:sz w:val="30"/>
          <w:szCs w:val="30"/>
          <w:lang w:val="en-US" w:eastAsia="zh-CN"/>
        </w:rPr>
      </w:pPr>
      <w:bookmarkStart w:id="4" w:name="_Hlk146184906"/>
      <w:r>
        <w:rPr>
          <w:rFonts w:hint="eastAsia" w:eastAsia="方正仿宋_GBK"/>
          <w:sz w:val="30"/>
          <w:szCs w:val="30"/>
          <w:lang w:val="en-US" w:eastAsia="zh-CN"/>
        </w:rPr>
        <w:t>1.</w:t>
      </w:r>
      <w:r>
        <w:rPr>
          <w:rFonts w:hint="eastAsia" w:eastAsia="方正仿宋_GBK"/>
          <w:sz w:val="30"/>
          <w:szCs w:val="30"/>
        </w:rPr>
        <w:t>岗位职责。</w:t>
      </w:r>
      <w:r>
        <w:rPr>
          <w:rFonts w:hint="eastAsia" w:eastAsia="方正仿宋_GBK"/>
          <w:sz w:val="30"/>
          <w:szCs w:val="30"/>
          <w:lang w:eastAsia="zh-CN"/>
        </w:rPr>
        <w:t>负责新闻的编辑工作，可独立完成新闻线索采集归纳、编辑，形成完整的图文或音</w:t>
      </w:r>
      <w:r>
        <w:rPr>
          <w:rFonts w:hint="default" w:eastAsia="方正仿宋_GBK"/>
          <w:sz w:val="30"/>
          <w:szCs w:val="30"/>
          <w:lang w:val="en-US" w:eastAsia="zh-CN"/>
        </w:rPr>
        <w:t>/</w:t>
      </w:r>
      <w:r>
        <w:rPr>
          <w:rFonts w:hint="eastAsia" w:eastAsia="方正仿宋_GBK"/>
          <w:sz w:val="30"/>
          <w:szCs w:val="30"/>
          <w:lang w:eastAsia="zh-CN"/>
        </w:rPr>
        <w:t>视频类新闻。具有新闻敏感度，具备新闻选题策划能力，能及时捕捉社会热点、行业热点信息，制定报道计划，确定报道角度。收集整理信息和资料并进行分析，为新闻报道提供支撑，完成组稿和成稿任务。能独立完成领导交办的其他宣传任务。</w:t>
      </w:r>
      <w:r>
        <w:rPr>
          <w:rFonts w:hint="eastAsia" w:eastAsia="方正仿宋_GBK"/>
          <w:sz w:val="30"/>
          <w:szCs w:val="30"/>
          <w:lang w:val="en-US" w:eastAsia="zh-CN"/>
        </w:rPr>
        <w:t xml:space="preserve"> </w:t>
      </w:r>
    </w:p>
    <w:p w14:paraId="24D833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sz w:val="30"/>
          <w:szCs w:val="30"/>
        </w:rPr>
      </w:pPr>
      <w:r>
        <w:rPr>
          <w:rFonts w:hint="eastAsia" w:eastAsia="方正仿宋_GBK"/>
          <w:sz w:val="30"/>
          <w:szCs w:val="30"/>
          <w:lang w:val="en-US" w:eastAsia="zh-CN"/>
        </w:rPr>
        <w:t>2.岗位要求</w:t>
      </w:r>
      <w:r>
        <w:rPr>
          <w:rFonts w:hint="eastAsia" w:eastAsia="方正仿宋_GBK"/>
          <w:sz w:val="30"/>
          <w:szCs w:val="30"/>
        </w:rPr>
        <w:t>。全日制</w:t>
      </w:r>
      <w:r>
        <w:rPr>
          <w:rFonts w:hint="eastAsia" w:eastAsia="方正仿宋_GBK"/>
          <w:sz w:val="30"/>
          <w:szCs w:val="30"/>
          <w:lang w:val="en-US" w:eastAsia="zh-CN"/>
        </w:rPr>
        <w:t>大学</w:t>
      </w:r>
      <w:r>
        <w:rPr>
          <w:rFonts w:hint="eastAsia" w:eastAsia="方正仿宋_GBK"/>
          <w:sz w:val="30"/>
          <w:szCs w:val="30"/>
        </w:rPr>
        <w:t>本科及以上学历，</w:t>
      </w:r>
      <w:r>
        <w:rPr>
          <w:rFonts w:hint="eastAsia" w:eastAsia="方正仿宋_GBK"/>
          <w:sz w:val="30"/>
          <w:szCs w:val="30"/>
          <w:lang w:eastAsia="zh-CN"/>
        </w:rPr>
        <w:t>新闻、</w:t>
      </w:r>
      <w:r>
        <w:rPr>
          <w:rFonts w:hint="eastAsia" w:eastAsia="方正仿宋_GBK"/>
          <w:sz w:val="30"/>
          <w:szCs w:val="30"/>
        </w:rPr>
        <w:t>中文、</w:t>
      </w:r>
      <w:r>
        <w:rPr>
          <w:rFonts w:hint="eastAsia" w:eastAsia="方正仿宋_GBK"/>
          <w:sz w:val="30"/>
          <w:szCs w:val="30"/>
          <w:lang w:eastAsia="zh-CN"/>
        </w:rPr>
        <w:t>金融、政治、历史、法律、</w:t>
      </w:r>
      <w:r>
        <w:rPr>
          <w:rFonts w:hint="eastAsia" w:eastAsia="方正仿宋_GBK"/>
          <w:sz w:val="30"/>
          <w:szCs w:val="30"/>
          <w:lang w:val="en-US" w:eastAsia="zh-CN"/>
        </w:rPr>
        <w:t>广播电视编导及相关</w:t>
      </w:r>
      <w:r>
        <w:rPr>
          <w:rFonts w:hint="eastAsia" w:eastAsia="方正仿宋_GBK"/>
          <w:sz w:val="30"/>
          <w:szCs w:val="30"/>
        </w:rPr>
        <w:t>专业；</w:t>
      </w:r>
      <w:r>
        <w:rPr>
          <w:rFonts w:hint="eastAsia" w:eastAsia="方正仿宋_GBK"/>
          <w:sz w:val="30"/>
          <w:szCs w:val="30"/>
          <w:lang w:eastAsia="zh-CN"/>
        </w:rPr>
        <w:t>有良好的新闻敏感性和语言表达、理解沟通能力；文字功底扎实，有自己独到见解和看法；</w:t>
      </w:r>
      <w:r>
        <w:rPr>
          <w:rFonts w:hint="eastAsia" w:eastAsia="方正仿宋_GBK"/>
          <w:sz w:val="30"/>
          <w:szCs w:val="30"/>
        </w:rPr>
        <w:t>有责任心，工作踏实肯干，有较强的抗压能力</w:t>
      </w:r>
      <w:r>
        <w:rPr>
          <w:rFonts w:hint="eastAsia" w:eastAsia="方正仿宋_GBK"/>
          <w:sz w:val="30"/>
          <w:szCs w:val="30"/>
          <w:lang w:eastAsia="zh-CN"/>
        </w:rPr>
        <w:t>，</w:t>
      </w:r>
      <w:r>
        <w:rPr>
          <w:rFonts w:hint="eastAsia" w:eastAsia="方正仿宋_GBK"/>
          <w:sz w:val="30"/>
          <w:szCs w:val="30"/>
          <w:lang w:val="en-US" w:eastAsia="zh-CN"/>
        </w:rPr>
        <w:t>能胜任夜班、加班等工作安排，</w:t>
      </w:r>
      <w:r>
        <w:rPr>
          <w:rFonts w:hint="eastAsia" w:eastAsia="方正仿宋_GBK"/>
          <w:sz w:val="30"/>
          <w:szCs w:val="30"/>
        </w:rPr>
        <w:t>具备团队合作精神；能够胜任全媒体新闻采编工作，有一定的融媒体产品生产和项目策划执行能力。具有新闻采编、全媒体内容生产、视频拍摄制作等技能，</w:t>
      </w:r>
      <w:r>
        <w:rPr>
          <w:rFonts w:hint="eastAsia" w:eastAsia="方正仿宋_GBK"/>
          <w:sz w:val="30"/>
          <w:szCs w:val="30"/>
          <w:lang w:eastAsia="zh-CN"/>
        </w:rPr>
        <w:t>有播音员主持人证，</w:t>
      </w:r>
      <w:r>
        <w:rPr>
          <w:rFonts w:hint="eastAsia" w:eastAsia="方正仿宋_GBK"/>
          <w:sz w:val="30"/>
          <w:szCs w:val="30"/>
        </w:rPr>
        <w:t>媒体从业经验者优先。</w:t>
      </w:r>
    </w:p>
    <w:p w14:paraId="0C7CB2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 w:hAnsi="楷体" w:eastAsia="楷体"/>
          <w:sz w:val="30"/>
          <w:szCs w:val="30"/>
        </w:rPr>
      </w:pPr>
      <w:r>
        <w:rPr>
          <w:rFonts w:hint="eastAsia" w:ascii="楷体" w:hAnsi="楷体" w:eastAsia="楷体"/>
          <w:sz w:val="30"/>
          <w:szCs w:val="30"/>
        </w:rPr>
        <w:t>（二）</w:t>
      </w:r>
      <w:r>
        <w:rPr>
          <w:rFonts w:hint="eastAsia" w:ascii="楷体" w:hAnsi="楷体" w:eastAsia="楷体"/>
          <w:sz w:val="30"/>
          <w:szCs w:val="30"/>
          <w:lang w:val="en-US" w:eastAsia="zh-CN"/>
        </w:rPr>
        <w:t>播音岗</w:t>
      </w:r>
      <w:r>
        <w:rPr>
          <w:rFonts w:hint="eastAsia" w:ascii="楷体" w:hAnsi="楷体" w:eastAsia="楷体"/>
          <w:sz w:val="30"/>
          <w:szCs w:val="30"/>
        </w:rPr>
        <w:t>（</w:t>
      </w:r>
      <w:r>
        <w:rPr>
          <w:rFonts w:hint="eastAsia" w:ascii="楷体" w:hAnsi="楷体" w:eastAsia="楷体"/>
          <w:sz w:val="30"/>
          <w:szCs w:val="30"/>
          <w:lang w:val="en-US" w:eastAsia="zh-CN"/>
        </w:rPr>
        <w:t>2</w:t>
      </w:r>
      <w:r>
        <w:rPr>
          <w:rFonts w:hint="eastAsia" w:ascii="楷体" w:hAnsi="楷体" w:eastAsia="楷体"/>
          <w:sz w:val="30"/>
          <w:szCs w:val="30"/>
        </w:rPr>
        <w:t>人）</w:t>
      </w:r>
    </w:p>
    <w:p w14:paraId="0866C6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_GBK"/>
          <w:b w:val="0"/>
          <w:bCs w:val="0"/>
          <w:sz w:val="30"/>
          <w:szCs w:val="30"/>
        </w:rPr>
      </w:pPr>
      <w:r>
        <w:rPr>
          <w:rFonts w:hint="eastAsia" w:eastAsia="方正仿宋_GBK"/>
          <w:b w:val="0"/>
          <w:bCs w:val="0"/>
          <w:sz w:val="30"/>
          <w:szCs w:val="30"/>
        </w:rPr>
        <w:t>1.岗位职责。负责</w:t>
      </w:r>
      <w:r>
        <w:rPr>
          <w:rFonts w:hint="eastAsia" w:eastAsia="方正仿宋_GBK"/>
          <w:b w:val="0"/>
          <w:bCs w:val="0"/>
          <w:sz w:val="30"/>
          <w:szCs w:val="30"/>
          <w:lang w:val="en-US" w:eastAsia="zh-CN"/>
        </w:rPr>
        <w:t>新闻</w:t>
      </w:r>
      <w:r>
        <w:rPr>
          <w:rFonts w:hint="eastAsia" w:eastAsia="方正仿宋_GBK"/>
          <w:b w:val="0"/>
          <w:bCs w:val="0"/>
          <w:sz w:val="30"/>
          <w:szCs w:val="30"/>
        </w:rPr>
        <w:t>节目播音</w:t>
      </w:r>
      <w:r>
        <w:rPr>
          <w:rFonts w:hint="eastAsia" w:eastAsia="方正仿宋_GBK"/>
          <w:b w:val="0"/>
          <w:bCs w:val="0"/>
          <w:sz w:val="30"/>
          <w:szCs w:val="30"/>
          <w:lang w:eastAsia="zh-CN"/>
        </w:rPr>
        <w:t>、</w:t>
      </w:r>
      <w:r>
        <w:rPr>
          <w:rFonts w:hint="eastAsia" w:eastAsia="方正仿宋_GBK"/>
          <w:b w:val="0"/>
          <w:bCs w:val="0"/>
          <w:sz w:val="30"/>
          <w:szCs w:val="30"/>
          <w:lang w:val="en-US" w:eastAsia="zh-CN"/>
        </w:rPr>
        <w:t>编辑</w:t>
      </w:r>
      <w:r>
        <w:rPr>
          <w:rFonts w:hint="eastAsia" w:eastAsia="方正仿宋_GBK"/>
          <w:b w:val="0"/>
          <w:bCs w:val="0"/>
          <w:sz w:val="30"/>
          <w:szCs w:val="30"/>
        </w:rPr>
        <w:t>工作；参与节目的制作和后期配音工作；节目策划、方案撰写、活动策划组织实施等工作。</w:t>
      </w:r>
    </w:p>
    <w:p w14:paraId="0380F5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sz w:val="30"/>
          <w:szCs w:val="30"/>
          <w:lang w:val="en-US" w:eastAsia="zh-CN"/>
        </w:rPr>
      </w:pPr>
      <w:r>
        <w:rPr>
          <w:rFonts w:hint="eastAsia" w:eastAsia="方正仿宋_GBK"/>
          <w:b w:val="0"/>
          <w:bCs w:val="0"/>
          <w:sz w:val="30"/>
          <w:szCs w:val="30"/>
        </w:rPr>
        <w:t>2.岗位要求。全日制本科及以上学历，播音主持相关专业；有较强的</w:t>
      </w:r>
      <w:r>
        <w:rPr>
          <w:rFonts w:hint="eastAsia" w:eastAsia="方正仿宋_GBK"/>
          <w:b w:val="0"/>
          <w:bCs w:val="0"/>
          <w:sz w:val="30"/>
          <w:szCs w:val="30"/>
          <w:lang w:val="en-US" w:eastAsia="zh-CN"/>
        </w:rPr>
        <w:t>新闻播报能力和</w:t>
      </w:r>
      <w:r>
        <w:rPr>
          <w:rFonts w:hint="eastAsia" w:eastAsia="方正仿宋_GBK"/>
          <w:b w:val="0"/>
          <w:bCs w:val="0"/>
          <w:sz w:val="30"/>
          <w:szCs w:val="30"/>
        </w:rPr>
        <w:t>语言表达能力。具备较高的政治思想水准和深厚的知识底蕴</w:t>
      </w:r>
      <w:r>
        <w:rPr>
          <w:rFonts w:hint="eastAsia" w:eastAsia="方正仿宋_GBK"/>
          <w:b w:val="0"/>
          <w:bCs w:val="0"/>
          <w:sz w:val="30"/>
          <w:szCs w:val="30"/>
          <w:lang w:eastAsia="zh-CN"/>
        </w:rPr>
        <w:t>，</w:t>
      </w:r>
      <w:r>
        <w:rPr>
          <w:rFonts w:hint="eastAsia" w:eastAsia="方正仿宋_GBK"/>
          <w:b w:val="0"/>
          <w:bCs w:val="0"/>
          <w:sz w:val="30"/>
          <w:szCs w:val="30"/>
        </w:rPr>
        <w:t>新闻敏感性强，政治素质高</w:t>
      </w:r>
      <w:r>
        <w:rPr>
          <w:rFonts w:hint="eastAsia" w:eastAsia="方正仿宋_GBK"/>
          <w:b w:val="0"/>
          <w:bCs w:val="0"/>
          <w:sz w:val="30"/>
          <w:szCs w:val="30"/>
          <w:lang w:eastAsia="zh-CN"/>
        </w:rPr>
        <w:t>；</w:t>
      </w:r>
      <w:r>
        <w:rPr>
          <w:rFonts w:hint="eastAsia" w:eastAsia="方正仿宋_GBK"/>
          <w:b w:val="0"/>
          <w:bCs w:val="0"/>
          <w:sz w:val="30"/>
          <w:szCs w:val="30"/>
        </w:rPr>
        <w:t>思维敏捷，功底扎实，有敏锐的洞察力和较强的学习能力；热爱广播工作，责任心强，认真、踏实、细致，处事沉着冷静，有条理，有较强的团队协作能力，有较强的抗压能力</w:t>
      </w:r>
      <w:r>
        <w:rPr>
          <w:rFonts w:hint="eastAsia" w:eastAsia="方正仿宋_GBK"/>
          <w:b w:val="0"/>
          <w:bCs w:val="0"/>
          <w:sz w:val="30"/>
          <w:szCs w:val="30"/>
          <w:lang w:eastAsia="zh-CN"/>
        </w:rPr>
        <w:t>，</w:t>
      </w:r>
      <w:r>
        <w:rPr>
          <w:rFonts w:hint="eastAsia" w:eastAsia="方正仿宋_GBK"/>
          <w:b w:val="0"/>
          <w:bCs w:val="0"/>
          <w:sz w:val="30"/>
          <w:szCs w:val="30"/>
        </w:rPr>
        <w:t>能胜任夜班、加班等工作安排；普通话等级水平一级甲等或者全国广播电视播音员主持人资格考试成绩合格，且口试成绩达到汉语普通话A级</w:t>
      </w:r>
      <w:r>
        <w:rPr>
          <w:rFonts w:hint="eastAsia" w:eastAsia="方正仿宋_GBK"/>
          <w:b w:val="0"/>
          <w:bCs w:val="0"/>
          <w:sz w:val="30"/>
          <w:szCs w:val="30"/>
          <w:lang w:val="en-US" w:eastAsia="zh-CN"/>
        </w:rPr>
        <w:t>者，</w:t>
      </w:r>
      <w:r>
        <w:rPr>
          <w:rFonts w:hint="eastAsia" w:eastAsia="方正仿宋_GBK"/>
          <w:b w:val="0"/>
          <w:bCs w:val="0"/>
          <w:sz w:val="30"/>
          <w:szCs w:val="30"/>
        </w:rPr>
        <w:t>拥有相关工作经验者优先。</w:t>
      </w:r>
    </w:p>
    <w:bookmarkEnd w:id="2"/>
    <w:bookmarkEnd w:id="4"/>
    <w:p w14:paraId="2388C96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r>
        <w:rPr>
          <w:rFonts w:eastAsia="黑体"/>
          <w:b/>
          <w:sz w:val="30"/>
          <w:szCs w:val="30"/>
        </w:rPr>
        <w:t>三、招聘程序</w:t>
      </w:r>
    </w:p>
    <w:p w14:paraId="10200E9A">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（一）报名方式。</w:t>
      </w:r>
    </w:p>
    <w:p w14:paraId="4A191134">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本次招聘仅接收网上报名，为保证信息数据安全，</w:t>
      </w:r>
      <w:r>
        <w:rPr>
          <w:rFonts w:hint="eastAsia" w:eastAsia="方正仿宋_GBK"/>
          <w:sz w:val="30"/>
          <w:szCs w:val="30"/>
          <w:lang w:eastAsia="zh-CN"/>
        </w:rPr>
        <w:t>应聘者报名请完成</w:t>
      </w:r>
      <w:r>
        <w:rPr>
          <w:rFonts w:hint="eastAsia" w:eastAsia="方正仿宋_GBK"/>
          <w:sz w:val="30"/>
          <w:szCs w:val="30"/>
        </w:rPr>
        <w:t>以下</w:t>
      </w:r>
      <w:r>
        <w:rPr>
          <w:rFonts w:hint="eastAsia" w:eastAsia="方正仿宋_GBK"/>
          <w:sz w:val="30"/>
          <w:szCs w:val="30"/>
          <w:lang w:eastAsia="zh-CN"/>
        </w:rPr>
        <w:t>两个步骤</w:t>
      </w:r>
      <w:r>
        <w:rPr>
          <w:rFonts w:hint="eastAsia" w:eastAsia="方正仿宋_GBK"/>
          <w:sz w:val="30"/>
          <w:szCs w:val="30"/>
        </w:rPr>
        <w:t>：</w:t>
      </w:r>
    </w:p>
    <w:p w14:paraId="2166666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应聘者以“姓名-报考岗位-毕业院校-专业”为邮件名称投递至邮箱：ygcq2015@163.com；报名资料包括:1.报名表（见附件）；2.学历学位证书及相关专业证书扫描件（应届生提供毕业生就业推荐表）</w:t>
      </w:r>
      <w:r>
        <w:rPr>
          <w:rFonts w:hint="eastAsia" w:eastAsia="方正仿宋_GBK"/>
          <w:sz w:val="30"/>
          <w:szCs w:val="30"/>
          <w:lang w:eastAsia="zh-CN"/>
        </w:rPr>
        <w:t>，</w:t>
      </w:r>
      <w:r>
        <w:rPr>
          <w:rFonts w:hint="eastAsia" w:eastAsia="方正仿宋_GBK"/>
          <w:sz w:val="30"/>
          <w:szCs w:val="30"/>
        </w:rPr>
        <w:t>报名日期为</w:t>
      </w:r>
      <w:r>
        <w:rPr>
          <w:rFonts w:hint="eastAsia" w:eastAsia="方正仿宋_GBK"/>
          <w:sz w:val="30"/>
          <w:szCs w:val="30"/>
          <w:lang w:val="en-US" w:eastAsia="zh-CN"/>
        </w:rPr>
        <w:t>2024年8月7日9:00至</w:t>
      </w:r>
      <w:r>
        <w:rPr>
          <w:rFonts w:hint="eastAsia" w:eastAsia="方正仿宋_GBK"/>
          <w:sz w:val="30"/>
          <w:szCs w:val="30"/>
        </w:rPr>
        <w:t>2024年</w:t>
      </w:r>
      <w:r>
        <w:rPr>
          <w:rFonts w:hint="eastAsia" w:eastAsia="方正仿宋_GBK"/>
          <w:sz w:val="30"/>
          <w:szCs w:val="30"/>
          <w:lang w:val="en-US" w:eastAsia="zh-CN"/>
        </w:rPr>
        <w:t>8</w:t>
      </w:r>
      <w:r>
        <w:rPr>
          <w:rFonts w:hint="eastAsia" w:eastAsia="方正仿宋_GBK"/>
          <w:sz w:val="30"/>
          <w:szCs w:val="30"/>
        </w:rPr>
        <w:t>月</w:t>
      </w:r>
      <w:r>
        <w:rPr>
          <w:rFonts w:hint="eastAsia" w:eastAsia="方正仿宋_GBK"/>
          <w:sz w:val="30"/>
          <w:szCs w:val="30"/>
          <w:lang w:val="en-US" w:eastAsia="zh-CN"/>
        </w:rPr>
        <w:t>18</w:t>
      </w:r>
      <w:r>
        <w:rPr>
          <w:rFonts w:hint="eastAsia" w:eastAsia="方正仿宋_GBK"/>
          <w:sz w:val="30"/>
          <w:szCs w:val="30"/>
        </w:rPr>
        <w:t>日（周五）17:00，逾期不再受理。</w:t>
      </w:r>
    </w:p>
    <w:p w14:paraId="3BAC9C4A">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（二）资格审查。</w:t>
      </w:r>
    </w:p>
    <w:p w14:paraId="411034FB">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将根据招聘条件对应聘者进行资格审查和简历筛选，通过者进入考核程序，以邮件或电话的方式通知。</w:t>
      </w:r>
      <w:r>
        <w:rPr>
          <w:rFonts w:hint="eastAsia" w:eastAsia="方正仿宋_GBK"/>
          <w:sz w:val="30"/>
          <w:szCs w:val="30"/>
        </w:rPr>
        <w:t>未收到通知的人员即未通过资格审查和简历筛选，不再另行通知。</w:t>
      </w:r>
    </w:p>
    <w:p w14:paraId="56F91BD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（三）考试考核。</w:t>
      </w:r>
    </w:p>
    <w:p w14:paraId="2D16238D">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考试采取笔试、面试</w:t>
      </w:r>
      <w:r>
        <w:rPr>
          <w:rFonts w:hint="eastAsia" w:eastAsia="方正仿宋_GBK"/>
          <w:sz w:val="30"/>
          <w:szCs w:val="30"/>
        </w:rPr>
        <w:t>、实作、到岗考察</w:t>
      </w:r>
      <w:r>
        <w:rPr>
          <w:rFonts w:eastAsia="方正仿宋_GBK"/>
          <w:sz w:val="30"/>
          <w:szCs w:val="30"/>
        </w:rPr>
        <w:t>等方式进行。考试考核拟于</w:t>
      </w:r>
      <w:r>
        <w:rPr>
          <w:rFonts w:hint="eastAsia" w:eastAsia="方正仿宋_GBK"/>
          <w:sz w:val="30"/>
          <w:szCs w:val="30"/>
        </w:rPr>
        <w:t>202</w:t>
      </w:r>
      <w:r>
        <w:rPr>
          <w:rFonts w:hint="eastAsia" w:eastAsia="方正仿宋_GBK"/>
          <w:sz w:val="30"/>
          <w:szCs w:val="30"/>
          <w:lang w:val="en-US" w:eastAsia="zh-CN"/>
        </w:rPr>
        <w:t>4</w:t>
      </w:r>
      <w:r>
        <w:rPr>
          <w:rFonts w:hint="eastAsia" w:eastAsia="方正仿宋_GBK"/>
          <w:sz w:val="30"/>
          <w:szCs w:val="30"/>
        </w:rPr>
        <w:t>年</w:t>
      </w:r>
      <w:r>
        <w:rPr>
          <w:rFonts w:hint="eastAsia" w:eastAsia="方正仿宋_GBK"/>
          <w:sz w:val="30"/>
          <w:szCs w:val="30"/>
          <w:lang w:val="en-US" w:eastAsia="zh-CN"/>
        </w:rPr>
        <w:t>8</w:t>
      </w:r>
      <w:r>
        <w:rPr>
          <w:rFonts w:eastAsia="方正仿宋_GBK"/>
          <w:sz w:val="30"/>
          <w:szCs w:val="30"/>
        </w:rPr>
        <w:t>月</w:t>
      </w:r>
      <w:r>
        <w:rPr>
          <w:rFonts w:hint="eastAsia" w:eastAsia="方正仿宋_GBK"/>
          <w:sz w:val="30"/>
          <w:szCs w:val="30"/>
          <w:lang w:eastAsia="zh-CN"/>
        </w:rPr>
        <w:t>下</w:t>
      </w:r>
      <w:r>
        <w:rPr>
          <w:rFonts w:hint="eastAsia" w:eastAsia="方正仿宋_GBK"/>
          <w:sz w:val="30"/>
          <w:szCs w:val="30"/>
        </w:rPr>
        <w:t>旬</w:t>
      </w:r>
      <w:r>
        <w:rPr>
          <w:rFonts w:eastAsia="方正仿宋_GBK"/>
          <w:sz w:val="30"/>
          <w:szCs w:val="30"/>
        </w:rPr>
        <w:t>举行。（以电话通知为准）</w:t>
      </w:r>
    </w:p>
    <w:p w14:paraId="16BD53C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（四）体检和发放0ffer。</w:t>
      </w:r>
    </w:p>
    <w:p w14:paraId="11A480C7">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黑体"/>
          <w:b/>
          <w:sz w:val="30"/>
          <w:szCs w:val="30"/>
        </w:rPr>
      </w:pPr>
      <w:bookmarkStart w:id="5" w:name="_Hlk146188580"/>
      <w:r>
        <w:rPr>
          <w:rFonts w:eastAsia="黑体"/>
          <w:b/>
          <w:sz w:val="30"/>
          <w:szCs w:val="30"/>
        </w:rPr>
        <w:t>四、相关说明</w:t>
      </w:r>
    </w:p>
    <w:p w14:paraId="5008F172">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（一）应聘者应对申请资料信息的真实性负责，如与事实不符，将取消其应聘资格。</w:t>
      </w:r>
    </w:p>
    <w:p w14:paraId="00A0DDE1">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hint="eastAsia" w:eastAsia="方正仿宋_GBK"/>
          <w:sz w:val="30"/>
          <w:szCs w:val="30"/>
        </w:rPr>
        <w:t>（二）本次招聘考试考核，将在重庆广电大厦组织实施（地址：重庆市渝北区龙山大道333号），请应聘者提前作好时间安排。</w:t>
      </w:r>
    </w:p>
    <w:p w14:paraId="03064C9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w:t>
      </w:r>
      <w:r>
        <w:rPr>
          <w:rFonts w:hint="eastAsia" w:eastAsia="方正仿宋_GBK"/>
          <w:sz w:val="30"/>
          <w:szCs w:val="30"/>
        </w:rPr>
        <w:t>三</w:t>
      </w:r>
      <w:r>
        <w:rPr>
          <w:rFonts w:eastAsia="方正仿宋_GBK"/>
          <w:sz w:val="30"/>
          <w:szCs w:val="30"/>
        </w:rPr>
        <w:t>）</w:t>
      </w:r>
      <w:r>
        <w:rPr>
          <w:rFonts w:hint="eastAsia" w:eastAsia="方正仿宋_GBK"/>
          <w:sz w:val="30"/>
          <w:szCs w:val="30"/>
        </w:rPr>
        <w:t>重庆广播电视集团（总台）</w:t>
      </w:r>
      <w:r>
        <w:rPr>
          <w:rFonts w:eastAsia="方正仿宋_GBK"/>
          <w:sz w:val="30"/>
          <w:szCs w:val="30"/>
        </w:rPr>
        <w:t>有权根据报名情况，取消或终止招聘工作，并对本次招聘享有最终解释权。</w:t>
      </w:r>
    </w:p>
    <w:bookmarkEnd w:id="5"/>
    <w:p w14:paraId="2855F133">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bookmarkStart w:id="6" w:name="_Hlk146288209"/>
      <w:r>
        <w:rPr>
          <w:rFonts w:eastAsia="方正仿宋_GBK"/>
          <w:sz w:val="30"/>
          <w:szCs w:val="30"/>
        </w:rPr>
        <w:t>（</w:t>
      </w:r>
      <w:r>
        <w:rPr>
          <w:rFonts w:hint="eastAsia" w:eastAsia="方正仿宋_GBK"/>
          <w:sz w:val="30"/>
          <w:szCs w:val="30"/>
        </w:rPr>
        <w:t>四</w:t>
      </w:r>
      <w:r>
        <w:rPr>
          <w:rFonts w:eastAsia="方正仿宋_GBK"/>
          <w:sz w:val="30"/>
          <w:szCs w:val="30"/>
        </w:rPr>
        <w:t>）</w:t>
      </w:r>
      <w:r>
        <w:rPr>
          <w:rFonts w:hint="eastAsia" w:eastAsia="方正仿宋_GBK"/>
          <w:sz w:val="30"/>
          <w:szCs w:val="30"/>
        </w:rPr>
        <w:t>联系电话：023-</w:t>
      </w:r>
      <w:r>
        <w:rPr>
          <w:rFonts w:hint="eastAsia" w:eastAsia="方正仿宋_GBK"/>
          <w:sz w:val="30"/>
          <w:szCs w:val="30"/>
          <w:lang w:val="en-US" w:eastAsia="zh-CN"/>
        </w:rPr>
        <w:t>63605923张</w:t>
      </w:r>
      <w:r>
        <w:rPr>
          <w:rFonts w:hint="eastAsia" w:eastAsia="方正仿宋_GBK"/>
          <w:sz w:val="30"/>
          <w:szCs w:val="30"/>
        </w:rPr>
        <w:t>老师。（工作日：9:00-17:00）</w:t>
      </w:r>
    </w:p>
    <w:p w14:paraId="34D3FB73">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lang w:eastAsia="zh-CN"/>
        </w:rPr>
      </w:pPr>
    </w:p>
    <w:bookmarkEnd w:id="6"/>
    <w:p w14:paraId="3F6AFB3D">
      <w:pPr>
        <w:spacing w:line="400" w:lineRule="exact"/>
        <w:ind w:firstLine="600" w:firstLineChars="200"/>
        <w:rPr>
          <w:rFonts w:eastAsia="方正仿宋_GBK"/>
          <w:sz w:val="30"/>
          <w:szCs w:val="30"/>
        </w:rPr>
      </w:pPr>
    </w:p>
    <w:p w14:paraId="652761A5">
      <w:pPr>
        <w:spacing w:line="400" w:lineRule="exact"/>
        <w:ind w:firstLine="600" w:firstLineChars="200"/>
        <w:rPr>
          <w:rFonts w:eastAsia="方正仿宋_GBK"/>
          <w:sz w:val="30"/>
          <w:szCs w:val="30"/>
        </w:rPr>
      </w:pPr>
      <w:bookmarkStart w:id="7" w:name="_GoBack"/>
      <w:bookmarkEnd w:id="7"/>
    </w:p>
    <w:p w14:paraId="5B9A0793">
      <w:pPr>
        <w:spacing w:line="400" w:lineRule="exact"/>
        <w:ind w:firstLine="600" w:firstLineChars="200"/>
        <w:rPr>
          <w:rFonts w:eastAsia="方正仿宋_GBK"/>
          <w:sz w:val="30"/>
          <w:szCs w:val="30"/>
        </w:rPr>
      </w:pPr>
    </w:p>
    <w:p w14:paraId="747E7578">
      <w:pPr>
        <w:spacing w:line="400" w:lineRule="exact"/>
        <w:ind w:firstLine="600" w:firstLineChars="200"/>
        <w:rPr>
          <w:rFonts w:eastAsia="方正仿宋_GBK"/>
          <w:sz w:val="30"/>
          <w:szCs w:val="30"/>
        </w:rPr>
      </w:pPr>
    </w:p>
    <w:p w14:paraId="6E2A1BE5">
      <w:pPr>
        <w:spacing w:line="400" w:lineRule="exact"/>
        <w:rPr>
          <w:rFonts w:eastAsia="方正仿宋_GBK"/>
          <w:sz w:val="30"/>
          <w:szCs w:val="30"/>
        </w:rPr>
      </w:pPr>
    </w:p>
    <w:p w14:paraId="633A91DD">
      <w:pPr>
        <w:spacing w:line="400" w:lineRule="exact"/>
        <w:ind w:firstLine="600" w:firstLineChars="200"/>
        <w:rPr>
          <w:rFonts w:eastAsia="方正仿宋_GBK"/>
          <w:sz w:val="30"/>
          <w:szCs w:val="30"/>
        </w:rPr>
      </w:pPr>
    </w:p>
    <w:p w14:paraId="6BF34936">
      <w:pPr>
        <w:spacing w:line="400" w:lineRule="exact"/>
        <w:ind w:firstLine="600" w:firstLineChars="200"/>
        <w:rPr>
          <w:rFonts w:eastAsia="方正仿宋_GBK"/>
          <w:sz w:val="30"/>
          <w:szCs w:val="30"/>
        </w:rPr>
      </w:pPr>
    </w:p>
    <w:p w14:paraId="2CE701FA">
      <w:pPr>
        <w:spacing w:line="400" w:lineRule="exact"/>
        <w:ind w:firstLine="600" w:firstLineChars="200"/>
        <w:rPr>
          <w:rFonts w:eastAsia="方正仿宋_GBK"/>
          <w:sz w:val="30"/>
          <w:szCs w:val="30"/>
        </w:rPr>
      </w:pPr>
    </w:p>
    <w:p w14:paraId="629F9C0B">
      <w:pPr>
        <w:tabs>
          <w:tab w:val="left" w:pos="0"/>
          <w:tab w:val="left" w:pos="1140"/>
        </w:tabs>
        <w:spacing w:line="440" w:lineRule="exact"/>
        <w:ind w:right="84" w:rightChars="40" w:firstLine="280" w:firstLineChars="78"/>
        <w:jc w:val="center"/>
        <w:rPr>
          <w:rFonts w:hint="default" w:ascii="方正小标宋_GBK" w:hAnsi="华文中宋" w:eastAsia="方正小标宋_GBK" w:cs="方正小标宋_GBK"/>
          <w:kern w:val="0"/>
          <w:sz w:val="36"/>
          <w:szCs w:val="36"/>
          <w:lang w:val="en-US" w:eastAsia="zh-CN"/>
        </w:rPr>
      </w:pPr>
      <w:r>
        <w:rPr>
          <w:rFonts w:hint="eastAsia" w:ascii="方正小标宋_GBK" w:hAnsi="华文中宋" w:eastAsia="方正小标宋_GBK" w:cs="方正小标宋_GBK"/>
          <w:kern w:val="0"/>
          <w:sz w:val="36"/>
          <w:szCs w:val="36"/>
        </w:rPr>
        <w:t>重庆广播电视集团（总台）</w:t>
      </w:r>
      <w:r>
        <w:rPr>
          <w:rFonts w:hint="eastAsia" w:ascii="方正小标宋_GBK" w:hAnsi="华文中宋" w:eastAsia="方正小标宋_GBK" w:cs="方正小标宋_GBK"/>
          <w:kern w:val="0"/>
          <w:sz w:val="36"/>
          <w:szCs w:val="36"/>
          <w:lang w:val="en-US" w:eastAsia="zh-CN"/>
        </w:rPr>
        <w:t>广播新闻中心</w:t>
      </w:r>
    </w:p>
    <w:p w14:paraId="283A2090">
      <w:pPr>
        <w:tabs>
          <w:tab w:val="left" w:pos="0"/>
          <w:tab w:val="left" w:pos="1140"/>
        </w:tabs>
        <w:spacing w:line="440" w:lineRule="exact"/>
        <w:ind w:right="84" w:rightChars="40" w:firstLine="280" w:firstLineChars="78"/>
        <w:jc w:val="center"/>
        <w:rPr>
          <w:rFonts w:ascii="方正小标宋_GBK" w:hAnsi="华文中宋" w:eastAsia="方正小标宋_GBK" w:cs="方正小标宋_GBK"/>
          <w:kern w:val="0"/>
          <w:sz w:val="36"/>
          <w:szCs w:val="36"/>
        </w:rPr>
      </w:pPr>
      <w:r>
        <w:rPr>
          <w:rFonts w:hint="eastAsia" w:ascii="方正小标宋_GBK" w:hAnsi="华文中宋" w:eastAsia="方正小标宋_GBK" w:cs="方正小标宋_GBK"/>
          <w:kern w:val="0"/>
          <w:sz w:val="36"/>
          <w:szCs w:val="36"/>
        </w:rPr>
        <w:t>2</w:t>
      </w:r>
      <w:r>
        <w:rPr>
          <w:rFonts w:ascii="方正小标宋_GBK" w:hAnsi="华文中宋" w:eastAsia="方正小标宋_GBK" w:cs="方正小标宋_GBK"/>
          <w:kern w:val="0"/>
          <w:sz w:val="36"/>
          <w:szCs w:val="36"/>
        </w:rPr>
        <w:t>02</w:t>
      </w:r>
      <w:r>
        <w:rPr>
          <w:rFonts w:hint="eastAsia" w:ascii="方正小标宋_GBK" w:hAnsi="华文中宋" w:eastAsia="方正小标宋_GBK" w:cs="方正小标宋_GBK"/>
          <w:kern w:val="0"/>
          <w:sz w:val="36"/>
          <w:szCs w:val="36"/>
          <w:lang w:val="en-US" w:eastAsia="zh-CN"/>
        </w:rPr>
        <w:t>4</w:t>
      </w:r>
      <w:r>
        <w:rPr>
          <w:rFonts w:hint="eastAsia" w:ascii="方正小标宋_GBK" w:hAnsi="华文中宋" w:eastAsia="方正小标宋_GBK" w:cs="方正小标宋_GBK"/>
          <w:kern w:val="0"/>
          <w:sz w:val="36"/>
          <w:szCs w:val="36"/>
        </w:rPr>
        <w:t>年人才招聘报名登记表</w:t>
      </w:r>
    </w:p>
    <w:p w14:paraId="26044915">
      <w:pPr>
        <w:tabs>
          <w:tab w:val="left" w:pos="0"/>
          <w:tab w:val="left" w:pos="1140"/>
        </w:tabs>
        <w:spacing w:line="440" w:lineRule="exact"/>
        <w:ind w:right="84" w:rightChars="40"/>
        <w:rPr>
          <w:rFonts w:ascii="方正小标宋_GBK" w:hAnsi="华文中宋" w:eastAsia="方正小标宋_GBK" w:cs="宋体"/>
          <w:kern w:val="0"/>
          <w:sz w:val="36"/>
          <w:szCs w:val="36"/>
        </w:rPr>
      </w:pPr>
      <w:r>
        <w:rPr>
          <w:rFonts w:hint="eastAsia" w:ascii="黑体" w:hAnsi="黑体" w:eastAsia="黑体" w:cs="黑体"/>
          <w:kern w:val="0"/>
          <w:sz w:val="24"/>
        </w:rPr>
        <w:t>报考岗位：</w:t>
      </w:r>
      <w:r>
        <w:rPr>
          <w:rFonts w:ascii="黑体" w:hAnsi="黑体" w:eastAsia="黑体" w:cs="黑体"/>
          <w:kern w:val="0"/>
          <w:sz w:val="24"/>
          <w:u w:val="single"/>
        </w:rPr>
        <w:t xml:space="preserve">                 </w:t>
      </w:r>
      <w:r>
        <w:rPr>
          <w:rFonts w:ascii="黑体" w:hAnsi="黑体" w:eastAsia="黑体" w:cs="黑体"/>
          <w:kern w:val="0"/>
          <w:sz w:val="24"/>
        </w:rPr>
        <w:t xml:space="preserve">                          </w:t>
      </w:r>
    </w:p>
    <w:tbl>
      <w:tblPr>
        <w:tblStyle w:val="2"/>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7"/>
        <w:gridCol w:w="519"/>
        <w:gridCol w:w="497"/>
        <w:gridCol w:w="685"/>
        <w:gridCol w:w="948"/>
        <w:gridCol w:w="330"/>
        <w:gridCol w:w="704"/>
        <w:gridCol w:w="997"/>
        <w:gridCol w:w="279"/>
        <w:gridCol w:w="434"/>
        <w:gridCol w:w="1271"/>
        <w:gridCol w:w="574"/>
        <w:gridCol w:w="1844"/>
      </w:tblGrid>
      <w:tr w14:paraId="0628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71E7A04E">
            <w:pPr>
              <w:spacing w:line="300" w:lineRule="exact"/>
              <w:ind w:firstLine="422" w:firstLineChars="200"/>
              <w:jc w:val="center"/>
              <w:rPr>
                <w:rFonts w:ascii="黑体" w:hAnsi="黑体" w:eastAsia="黑体" w:cs="宋体"/>
                <w:b/>
                <w:bCs/>
                <w:kern w:val="0"/>
                <w:szCs w:val="21"/>
              </w:rPr>
            </w:pPr>
            <w:r>
              <w:rPr>
                <w:rFonts w:hint="eastAsia" w:ascii="黑体" w:hAnsi="黑体" w:eastAsia="黑体" w:cs="黑体"/>
                <w:b/>
                <w:bCs/>
                <w:kern w:val="0"/>
                <w:szCs w:val="21"/>
              </w:rPr>
              <w:t>个</w:t>
            </w:r>
            <w:r>
              <w:rPr>
                <w:rFonts w:ascii="黑体" w:hAnsi="黑体" w:eastAsia="黑体" w:cs="黑体"/>
                <w:b/>
                <w:bCs/>
                <w:kern w:val="0"/>
                <w:szCs w:val="21"/>
              </w:rPr>
              <w:t xml:space="preserve"> </w:t>
            </w:r>
            <w:r>
              <w:rPr>
                <w:rFonts w:hint="eastAsia" w:ascii="黑体" w:hAnsi="黑体" w:eastAsia="黑体" w:cs="黑体"/>
                <w:b/>
                <w:bCs/>
                <w:kern w:val="0"/>
                <w:szCs w:val="21"/>
              </w:rPr>
              <w:t>人</w:t>
            </w:r>
            <w:r>
              <w:rPr>
                <w:rFonts w:ascii="黑体" w:hAnsi="黑体" w:eastAsia="黑体" w:cs="黑体"/>
                <w:b/>
                <w:bCs/>
                <w:kern w:val="0"/>
                <w:szCs w:val="21"/>
              </w:rPr>
              <w:t xml:space="preserve"> </w:t>
            </w:r>
            <w:r>
              <w:rPr>
                <w:rFonts w:hint="eastAsia" w:ascii="黑体" w:hAnsi="黑体" w:eastAsia="黑体" w:cs="黑体"/>
                <w:b/>
                <w:bCs/>
                <w:kern w:val="0"/>
                <w:szCs w:val="21"/>
              </w:rPr>
              <w:t>信</w:t>
            </w:r>
            <w:r>
              <w:rPr>
                <w:rFonts w:ascii="黑体" w:hAnsi="黑体" w:eastAsia="黑体" w:cs="黑体"/>
                <w:b/>
                <w:bCs/>
                <w:kern w:val="0"/>
                <w:szCs w:val="21"/>
              </w:rPr>
              <w:t xml:space="preserve"> </w:t>
            </w:r>
            <w:r>
              <w:rPr>
                <w:rFonts w:hint="eastAsia" w:ascii="黑体" w:hAnsi="黑体" w:eastAsia="黑体" w:cs="黑体"/>
                <w:b/>
                <w:bCs/>
                <w:kern w:val="0"/>
                <w:szCs w:val="21"/>
              </w:rPr>
              <w:t>息</w:t>
            </w:r>
          </w:p>
        </w:tc>
      </w:tr>
      <w:tr w14:paraId="7BF7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71CB2747">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姓</w:t>
            </w:r>
            <w:r>
              <w:rPr>
                <w:rFonts w:ascii="方正仿宋简体" w:hAnsi="宋体" w:eastAsia="方正仿宋简体" w:cs="方正仿宋简体"/>
                <w:kern w:val="0"/>
                <w:szCs w:val="21"/>
              </w:rPr>
              <w:t xml:space="preserve">   </w:t>
            </w:r>
            <w:r>
              <w:rPr>
                <w:rFonts w:hint="eastAsia" w:ascii="方正仿宋简体" w:hAnsi="宋体" w:eastAsia="方正仿宋简体" w:cs="方正仿宋简体"/>
                <w:kern w:val="0"/>
                <w:szCs w:val="21"/>
              </w:rPr>
              <w:t>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D85E6E4">
            <w:pPr>
              <w:spacing w:line="300" w:lineRule="exact"/>
              <w:jc w:val="center"/>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382D2525">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性</w:t>
            </w:r>
            <w:r>
              <w:rPr>
                <w:rFonts w:ascii="方正仿宋简体" w:hAnsi="宋体" w:eastAsia="方正仿宋简体" w:cs="方正仿宋简体"/>
                <w:kern w:val="0"/>
                <w:szCs w:val="21"/>
              </w:rPr>
              <w:t xml:space="preserve">  </w:t>
            </w:r>
            <w:r>
              <w:rPr>
                <w:rFonts w:hint="eastAsia" w:ascii="方正仿宋简体" w:hAnsi="宋体" w:eastAsia="方正仿宋简体" w:cs="方正仿宋简体"/>
                <w:kern w:val="0"/>
                <w:szCs w:val="21"/>
              </w:rPr>
              <w:t>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1FBF31E">
            <w:pPr>
              <w:spacing w:line="300" w:lineRule="exact"/>
              <w:jc w:val="center"/>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36EA0E8A">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出生日期</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77621645">
            <w:pPr>
              <w:spacing w:line="300" w:lineRule="exact"/>
              <w:jc w:val="center"/>
              <w:rPr>
                <w:rFonts w:ascii="方正仿宋简体" w:hAnsi="宋体" w:eastAsia="方正仿宋简体" w:cs="宋体"/>
                <w:kern w:val="0"/>
                <w:szCs w:val="21"/>
              </w:rPr>
            </w:pPr>
          </w:p>
        </w:tc>
        <w:tc>
          <w:tcPr>
            <w:tcW w:w="1844" w:type="dxa"/>
            <w:vMerge w:val="restart"/>
            <w:tcBorders>
              <w:top w:val="single" w:color="auto" w:sz="4" w:space="0"/>
              <w:left w:val="single" w:color="auto" w:sz="4" w:space="0"/>
              <w:right w:val="single" w:color="auto" w:sz="4" w:space="0"/>
            </w:tcBorders>
            <w:vAlign w:val="center"/>
          </w:tcPr>
          <w:p w14:paraId="0A087D03">
            <w:pPr>
              <w:spacing w:line="300" w:lineRule="exact"/>
              <w:ind w:firstLine="525" w:firstLineChars="250"/>
              <w:rPr>
                <w:rFonts w:ascii="方正仿宋简体" w:hAnsi="宋体" w:eastAsia="方正仿宋简体" w:cs="宋体"/>
                <w:kern w:val="0"/>
                <w:szCs w:val="21"/>
              </w:rPr>
            </w:pPr>
            <w:r>
              <w:rPr>
                <w:rFonts w:hint="eastAsia" w:ascii="方正仿宋简体" w:hAnsi="宋体" w:eastAsia="方正仿宋简体" w:cs="宋体"/>
                <w:kern w:val="0"/>
                <w:szCs w:val="21"/>
              </w:rPr>
              <w:t>寸照</w:t>
            </w:r>
          </w:p>
        </w:tc>
      </w:tr>
      <w:tr w14:paraId="2102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2E572EE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身份证号</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4CE163D">
            <w:pPr>
              <w:spacing w:line="300" w:lineRule="exact"/>
              <w:jc w:val="center"/>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16294D4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政治面貌</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06F60A">
            <w:pPr>
              <w:spacing w:line="300" w:lineRule="exact"/>
              <w:jc w:val="center"/>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609EF57C">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健康状况</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A88E237">
            <w:pPr>
              <w:spacing w:line="300" w:lineRule="exact"/>
              <w:jc w:val="center"/>
              <w:rPr>
                <w:rFonts w:ascii="方正仿宋简体" w:hAnsi="宋体" w:eastAsia="方正仿宋简体" w:cs="宋体"/>
                <w:kern w:val="0"/>
                <w:szCs w:val="21"/>
              </w:rPr>
            </w:pPr>
          </w:p>
        </w:tc>
        <w:tc>
          <w:tcPr>
            <w:tcW w:w="1844" w:type="dxa"/>
            <w:vMerge w:val="continue"/>
            <w:tcBorders>
              <w:left w:val="single" w:color="auto" w:sz="4" w:space="0"/>
              <w:right w:val="single" w:color="auto" w:sz="4" w:space="0"/>
            </w:tcBorders>
            <w:vAlign w:val="center"/>
          </w:tcPr>
          <w:p w14:paraId="7E411ED3">
            <w:pPr>
              <w:spacing w:line="300" w:lineRule="exact"/>
              <w:ind w:firstLine="420" w:firstLineChars="200"/>
              <w:jc w:val="center"/>
              <w:rPr>
                <w:rFonts w:ascii="方正仿宋简体" w:hAnsi="宋体" w:eastAsia="方正仿宋简体" w:cs="宋体"/>
                <w:kern w:val="0"/>
                <w:szCs w:val="21"/>
              </w:rPr>
            </w:pPr>
          </w:p>
        </w:tc>
      </w:tr>
      <w:tr w14:paraId="4C20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4B1828C4">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学历</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B676D8C">
            <w:pPr>
              <w:spacing w:line="300" w:lineRule="exact"/>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32E36A4">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毕业院校及时间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6DB304">
            <w:pPr>
              <w:spacing w:line="300" w:lineRule="exact"/>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6466037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专业</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E736128">
            <w:pPr>
              <w:spacing w:line="300" w:lineRule="exact"/>
              <w:rPr>
                <w:rFonts w:ascii="方正仿宋简体" w:hAnsi="宋体" w:eastAsia="方正仿宋简体" w:cs="宋体"/>
                <w:kern w:val="0"/>
                <w:szCs w:val="21"/>
              </w:rPr>
            </w:pPr>
          </w:p>
        </w:tc>
        <w:tc>
          <w:tcPr>
            <w:tcW w:w="1844" w:type="dxa"/>
            <w:vMerge w:val="continue"/>
            <w:tcBorders>
              <w:left w:val="single" w:color="auto" w:sz="4" w:space="0"/>
              <w:right w:val="single" w:color="auto" w:sz="4" w:space="0"/>
            </w:tcBorders>
            <w:vAlign w:val="center"/>
          </w:tcPr>
          <w:p w14:paraId="39CA189D">
            <w:pPr>
              <w:spacing w:line="300" w:lineRule="exact"/>
              <w:ind w:firstLine="420" w:firstLineChars="200"/>
              <w:jc w:val="center"/>
              <w:rPr>
                <w:rFonts w:ascii="方正仿宋简体" w:hAnsi="宋体" w:eastAsia="方正仿宋简体" w:cs="宋体"/>
                <w:kern w:val="0"/>
                <w:szCs w:val="21"/>
              </w:rPr>
            </w:pPr>
          </w:p>
        </w:tc>
      </w:tr>
      <w:tr w14:paraId="644B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29E68221">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期望月薪</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B244200">
            <w:pPr>
              <w:spacing w:line="300" w:lineRule="exact"/>
              <w:ind w:firstLine="420" w:firstLineChars="200"/>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6B9AE48">
            <w:pPr>
              <w:spacing w:line="300" w:lineRule="exact"/>
              <w:rPr>
                <w:rFonts w:ascii="方正仿宋简体" w:hAnsi="宋体" w:eastAsia="方正仿宋简体" w:cs="宋体"/>
                <w:kern w:val="0"/>
                <w:szCs w:val="21"/>
              </w:rPr>
            </w:pPr>
            <w:r>
              <w:rPr>
                <w:rFonts w:hint="eastAsia" w:ascii="方正仿宋简体" w:hAnsi="宋体" w:eastAsia="方正仿宋简体" w:cs="宋体"/>
                <w:kern w:val="0"/>
                <w:szCs w:val="21"/>
              </w:rPr>
              <w:t>专业特长及等级证书</w:t>
            </w:r>
          </w:p>
        </w:tc>
        <w:tc>
          <w:tcPr>
            <w:tcW w:w="4259" w:type="dxa"/>
            <w:gridSpan w:val="6"/>
            <w:tcBorders>
              <w:top w:val="single" w:color="auto" w:sz="4" w:space="0"/>
              <w:left w:val="single" w:color="auto" w:sz="4" w:space="0"/>
              <w:bottom w:val="single" w:color="auto" w:sz="4" w:space="0"/>
              <w:right w:val="single" w:color="auto" w:sz="4" w:space="0"/>
            </w:tcBorders>
            <w:vAlign w:val="center"/>
          </w:tcPr>
          <w:p w14:paraId="49FFEE33">
            <w:pPr>
              <w:spacing w:line="300" w:lineRule="exact"/>
              <w:ind w:firstLine="420" w:firstLineChars="200"/>
              <w:jc w:val="center"/>
              <w:rPr>
                <w:rFonts w:ascii="方正仿宋简体" w:hAnsi="宋体" w:eastAsia="方正仿宋简体" w:cs="宋体"/>
                <w:kern w:val="0"/>
                <w:szCs w:val="21"/>
              </w:rPr>
            </w:pPr>
          </w:p>
        </w:tc>
        <w:tc>
          <w:tcPr>
            <w:tcW w:w="1844" w:type="dxa"/>
            <w:vMerge w:val="continue"/>
            <w:tcBorders>
              <w:left w:val="single" w:color="auto" w:sz="4" w:space="0"/>
              <w:bottom w:val="single" w:color="auto" w:sz="4" w:space="0"/>
              <w:right w:val="single" w:color="auto" w:sz="4" w:space="0"/>
            </w:tcBorders>
            <w:vAlign w:val="center"/>
          </w:tcPr>
          <w:p w14:paraId="4DE4FF36">
            <w:pPr>
              <w:spacing w:line="300" w:lineRule="exact"/>
              <w:ind w:firstLine="420" w:firstLineChars="200"/>
              <w:jc w:val="center"/>
              <w:rPr>
                <w:rFonts w:ascii="方正仿宋简体" w:hAnsi="宋体" w:eastAsia="方正仿宋简体" w:cs="宋体"/>
                <w:kern w:val="0"/>
                <w:szCs w:val="21"/>
              </w:rPr>
            </w:pPr>
          </w:p>
        </w:tc>
      </w:tr>
      <w:tr w14:paraId="5451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7C746293">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家庭成员</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42F4238">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姓名</w:t>
            </w: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4BE72BF">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工作单位</w:t>
            </w:r>
          </w:p>
        </w:tc>
        <w:tc>
          <w:tcPr>
            <w:tcW w:w="1845" w:type="dxa"/>
            <w:gridSpan w:val="2"/>
            <w:tcBorders>
              <w:top w:val="nil"/>
              <w:left w:val="single" w:color="auto" w:sz="4" w:space="0"/>
              <w:bottom w:val="single" w:color="auto" w:sz="4" w:space="0"/>
              <w:right w:val="single" w:color="auto" w:sz="4" w:space="0"/>
            </w:tcBorders>
            <w:vAlign w:val="center"/>
          </w:tcPr>
          <w:p w14:paraId="01BDC374">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年龄</w:t>
            </w:r>
          </w:p>
        </w:tc>
        <w:tc>
          <w:tcPr>
            <w:tcW w:w="1844" w:type="dxa"/>
            <w:tcBorders>
              <w:top w:val="nil"/>
              <w:left w:val="single" w:color="auto" w:sz="4" w:space="0"/>
              <w:bottom w:val="single" w:color="auto" w:sz="4" w:space="0"/>
              <w:right w:val="single" w:color="auto" w:sz="4" w:space="0"/>
            </w:tcBorders>
            <w:vAlign w:val="center"/>
          </w:tcPr>
          <w:p w14:paraId="49FAAE68">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职务</w:t>
            </w:r>
          </w:p>
        </w:tc>
      </w:tr>
      <w:tr w14:paraId="1F56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6DD9F1D2">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2FABE629">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56E5A196">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CE15097">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24E2532C">
            <w:pPr>
              <w:spacing w:line="300" w:lineRule="exact"/>
              <w:ind w:firstLine="199" w:firstLineChars="95"/>
              <w:rPr>
                <w:rFonts w:ascii="方正仿宋简体" w:hAnsi="宋体" w:eastAsia="方正仿宋简体" w:cs="宋体"/>
                <w:kern w:val="0"/>
                <w:szCs w:val="21"/>
              </w:rPr>
            </w:pPr>
          </w:p>
        </w:tc>
      </w:tr>
      <w:tr w14:paraId="4FF5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15BCFFEC">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9833357">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8DAF1E3">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DA67810">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15059680">
            <w:pPr>
              <w:spacing w:line="300" w:lineRule="exact"/>
              <w:ind w:firstLine="420" w:firstLineChars="200"/>
              <w:rPr>
                <w:rFonts w:ascii="方正仿宋简体" w:hAnsi="宋体" w:eastAsia="方正仿宋简体" w:cs="宋体"/>
                <w:kern w:val="0"/>
                <w:szCs w:val="21"/>
              </w:rPr>
            </w:pPr>
          </w:p>
        </w:tc>
      </w:tr>
      <w:tr w14:paraId="6206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65C0CAF7">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3B678F6">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521C801E">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43780826">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72787566">
            <w:pPr>
              <w:spacing w:line="300" w:lineRule="exact"/>
              <w:ind w:firstLine="420" w:firstLineChars="200"/>
              <w:rPr>
                <w:rFonts w:ascii="方正仿宋简体" w:hAnsi="宋体" w:eastAsia="方正仿宋简体" w:cs="宋体"/>
                <w:kern w:val="0"/>
                <w:szCs w:val="21"/>
              </w:rPr>
            </w:pPr>
          </w:p>
        </w:tc>
      </w:tr>
      <w:tr w14:paraId="68C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5EF04C6A">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45FF4AD">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63779A6">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35AED691">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561D035E">
            <w:pPr>
              <w:spacing w:line="300" w:lineRule="exact"/>
              <w:ind w:firstLine="420" w:firstLineChars="200"/>
              <w:rPr>
                <w:rFonts w:ascii="方正仿宋简体" w:hAnsi="宋体" w:eastAsia="方正仿宋简体" w:cs="宋体"/>
                <w:kern w:val="0"/>
                <w:szCs w:val="21"/>
              </w:rPr>
            </w:pPr>
          </w:p>
        </w:tc>
      </w:tr>
      <w:tr w14:paraId="6F7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144ED8E2">
            <w:pPr>
              <w:spacing w:line="300" w:lineRule="exact"/>
              <w:ind w:firstLine="422" w:firstLineChars="200"/>
              <w:jc w:val="center"/>
              <w:rPr>
                <w:rFonts w:ascii="黑体" w:hAnsi="黑体" w:eastAsia="黑体" w:cs="宋体"/>
                <w:b/>
                <w:bCs/>
                <w:kern w:val="0"/>
                <w:szCs w:val="21"/>
              </w:rPr>
            </w:pPr>
            <w:r>
              <w:rPr>
                <w:rFonts w:hint="eastAsia" w:ascii="黑体" w:hAnsi="黑体" w:eastAsia="黑体" w:cs="黑体"/>
                <w:b/>
                <w:bCs/>
                <w:kern w:val="0"/>
                <w:szCs w:val="21"/>
              </w:rPr>
              <w:t>教</w:t>
            </w:r>
            <w:r>
              <w:rPr>
                <w:rFonts w:ascii="黑体" w:hAnsi="黑体" w:eastAsia="黑体" w:cs="黑体"/>
                <w:b/>
                <w:bCs/>
                <w:kern w:val="0"/>
                <w:szCs w:val="21"/>
              </w:rPr>
              <w:t xml:space="preserve"> </w:t>
            </w:r>
            <w:r>
              <w:rPr>
                <w:rFonts w:hint="eastAsia" w:ascii="黑体" w:hAnsi="黑体" w:eastAsia="黑体" w:cs="黑体"/>
                <w:b/>
                <w:bCs/>
                <w:kern w:val="0"/>
                <w:szCs w:val="21"/>
              </w:rPr>
              <w:t>育</w:t>
            </w:r>
            <w:r>
              <w:rPr>
                <w:rFonts w:ascii="黑体" w:hAnsi="黑体" w:eastAsia="黑体" w:cs="黑体"/>
                <w:b/>
                <w:bCs/>
                <w:kern w:val="0"/>
                <w:szCs w:val="21"/>
              </w:rPr>
              <w:t xml:space="preserve"> </w:t>
            </w:r>
            <w:r>
              <w:rPr>
                <w:rFonts w:hint="eastAsia" w:ascii="黑体" w:hAnsi="黑体" w:eastAsia="黑体" w:cs="黑体"/>
                <w:b/>
                <w:bCs/>
                <w:kern w:val="0"/>
                <w:szCs w:val="21"/>
              </w:rPr>
              <w:t>经</w:t>
            </w:r>
            <w:r>
              <w:rPr>
                <w:rFonts w:ascii="黑体" w:hAnsi="黑体" w:eastAsia="黑体" w:cs="黑体"/>
                <w:b/>
                <w:bCs/>
                <w:kern w:val="0"/>
                <w:szCs w:val="21"/>
              </w:rPr>
              <w:t xml:space="preserve"> </w:t>
            </w:r>
            <w:r>
              <w:rPr>
                <w:rFonts w:hint="eastAsia" w:ascii="黑体" w:hAnsi="黑体" w:eastAsia="黑体" w:cs="黑体"/>
                <w:b/>
                <w:bCs/>
                <w:kern w:val="0"/>
                <w:szCs w:val="21"/>
              </w:rPr>
              <w:t>历</w:t>
            </w:r>
          </w:p>
        </w:tc>
      </w:tr>
      <w:tr w14:paraId="1EAB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13FA9479">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阶段</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5968B4CD">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起止时间</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517C7EFC">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学校</w:t>
            </w: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550F0866">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专业</w:t>
            </w:r>
          </w:p>
        </w:tc>
      </w:tr>
      <w:tr w14:paraId="2C44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256ACD0E">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高中</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09DDC027">
            <w:pPr>
              <w:spacing w:line="300" w:lineRule="exact"/>
              <w:ind w:firstLine="840" w:firstLineChars="4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121DC9C7">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10D25AE7">
            <w:pPr>
              <w:spacing w:line="300" w:lineRule="exact"/>
              <w:ind w:firstLine="420" w:firstLineChars="200"/>
              <w:jc w:val="center"/>
              <w:rPr>
                <w:rFonts w:ascii="方正仿宋简体" w:hAnsi="宋体" w:eastAsia="方正仿宋简体" w:cs="宋体"/>
                <w:kern w:val="0"/>
                <w:szCs w:val="21"/>
              </w:rPr>
            </w:pPr>
          </w:p>
        </w:tc>
      </w:tr>
      <w:tr w14:paraId="51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5D22283A">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大学</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3CBDFFD3">
            <w:pPr>
              <w:spacing w:line="300" w:lineRule="exact"/>
              <w:ind w:firstLine="840" w:firstLineChars="4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5CA30DCE">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4143D169">
            <w:pPr>
              <w:spacing w:line="300" w:lineRule="exact"/>
              <w:ind w:firstLine="420" w:firstLineChars="200"/>
              <w:jc w:val="center"/>
              <w:rPr>
                <w:rFonts w:ascii="方正仿宋简体" w:hAnsi="宋体" w:eastAsia="方正仿宋简体" w:cs="宋体"/>
                <w:kern w:val="0"/>
                <w:szCs w:val="21"/>
              </w:rPr>
            </w:pPr>
          </w:p>
        </w:tc>
      </w:tr>
      <w:tr w14:paraId="4B4F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104EE87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硕士</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1471CCAB">
            <w:pPr>
              <w:spacing w:line="300" w:lineRule="exact"/>
              <w:ind w:left="630" w:leftChars="300" w:firstLine="210" w:firstLineChars="1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37C51732">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20E1918D">
            <w:pPr>
              <w:spacing w:line="300" w:lineRule="exact"/>
              <w:ind w:firstLine="945" w:firstLineChars="450"/>
              <w:jc w:val="center"/>
              <w:rPr>
                <w:rFonts w:ascii="方正仿宋简体" w:hAnsi="宋体" w:eastAsia="方正仿宋简体" w:cs="宋体"/>
                <w:kern w:val="0"/>
                <w:szCs w:val="21"/>
              </w:rPr>
            </w:pPr>
          </w:p>
        </w:tc>
      </w:tr>
      <w:tr w14:paraId="4B36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4ECCAE41">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博士</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356770C7">
            <w:pPr>
              <w:spacing w:line="300" w:lineRule="exact"/>
              <w:ind w:firstLine="840" w:firstLineChars="400"/>
              <w:rPr>
                <w:rFonts w:ascii="方正仿宋简体" w:hAnsi="宋体" w:eastAsia="方正仿宋简体" w:cs="方正仿宋简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6E564CA4">
            <w:pPr>
              <w:spacing w:line="300" w:lineRule="exact"/>
              <w:ind w:firstLine="420" w:firstLineChars="200"/>
              <w:jc w:val="center"/>
              <w:rPr>
                <w:rFonts w:ascii="方正仿宋简体" w:hAnsi="宋体" w:eastAsia="方正仿宋简体" w:cs="方正仿宋简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2321BF5A">
            <w:pPr>
              <w:spacing w:line="300" w:lineRule="exact"/>
              <w:ind w:firstLine="420" w:firstLineChars="200"/>
              <w:jc w:val="center"/>
              <w:rPr>
                <w:rFonts w:ascii="方正仿宋简体" w:hAnsi="宋体" w:eastAsia="方正仿宋简体" w:cs="方正仿宋简体"/>
                <w:kern w:val="0"/>
                <w:szCs w:val="21"/>
              </w:rPr>
            </w:pPr>
          </w:p>
        </w:tc>
      </w:tr>
      <w:tr w14:paraId="413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27812CB5">
            <w:pPr>
              <w:spacing w:line="300" w:lineRule="exact"/>
              <w:ind w:firstLine="422" w:firstLineChars="200"/>
              <w:jc w:val="center"/>
              <w:rPr>
                <w:rFonts w:ascii="黑体" w:hAnsi="黑体" w:eastAsia="黑体" w:cs="黑体"/>
                <w:b/>
                <w:bCs/>
                <w:kern w:val="0"/>
                <w:szCs w:val="21"/>
              </w:rPr>
            </w:pPr>
            <w:r>
              <w:rPr>
                <w:rFonts w:hint="eastAsia" w:ascii="黑体" w:hAnsi="黑体" w:eastAsia="黑体" w:cs="黑体"/>
                <w:b/>
                <w:bCs/>
                <w:kern w:val="0"/>
                <w:szCs w:val="21"/>
              </w:rPr>
              <w:t>应</w:t>
            </w:r>
            <w:r>
              <w:rPr>
                <w:rFonts w:ascii="黑体" w:hAnsi="黑体" w:eastAsia="黑体" w:cs="黑体"/>
                <w:b/>
                <w:bCs/>
                <w:kern w:val="0"/>
                <w:szCs w:val="21"/>
              </w:rPr>
              <w:t xml:space="preserve"> </w:t>
            </w:r>
            <w:r>
              <w:rPr>
                <w:rFonts w:hint="eastAsia" w:ascii="黑体" w:hAnsi="黑体" w:eastAsia="黑体" w:cs="黑体"/>
                <w:b/>
                <w:bCs/>
                <w:kern w:val="0"/>
                <w:szCs w:val="21"/>
              </w:rPr>
              <w:t>聘</w:t>
            </w:r>
            <w:r>
              <w:rPr>
                <w:rFonts w:ascii="黑体" w:hAnsi="黑体" w:eastAsia="黑体" w:cs="黑体"/>
                <w:b/>
                <w:bCs/>
                <w:kern w:val="0"/>
                <w:szCs w:val="21"/>
              </w:rPr>
              <w:t xml:space="preserve"> </w:t>
            </w:r>
            <w:r>
              <w:rPr>
                <w:rFonts w:hint="eastAsia" w:ascii="黑体" w:hAnsi="黑体" w:eastAsia="黑体" w:cs="黑体"/>
                <w:b/>
                <w:bCs/>
                <w:kern w:val="0"/>
                <w:szCs w:val="21"/>
              </w:rPr>
              <w:t>者</w:t>
            </w:r>
            <w:r>
              <w:rPr>
                <w:rFonts w:ascii="黑体" w:hAnsi="黑体" w:eastAsia="黑体" w:cs="黑体"/>
                <w:b/>
                <w:bCs/>
                <w:kern w:val="0"/>
                <w:szCs w:val="21"/>
              </w:rPr>
              <w:t xml:space="preserve"> </w:t>
            </w:r>
            <w:r>
              <w:rPr>
                <w:rFonts w:hint="eastAsia" w:ascii="黑体" w:hAnsi="黑体" w:eastAsia="黑体" w:cs="黑体"/>
                <w:b/>
                <w:bCs/>
                <w:kern w:val="0"/>
                <w:szCs w:val="21"/>
              </w:rPr>
              <w:t>自</w:t>
            </w:r>
            <w:r>
              <w:rPr>
                <w:rFonts w:ascii="黑体" w:hAnsi="黑体" w:eastAsia="黑体" w:cs="黑体"/>
                <w:b/>
                <w:bCs/>
                <w:kern w:val="0"/>
                <w:szCs w:val="21"/>
              </w:rPr>
              <w:t xml:space="preserve"> </w:t>
            </w:r>
            <w:r>
              <w:rPr>
                <w:rFonts w:hint="eastAsia" w:ascii="黑体" w:hAnsi="黑体" w:eastAsia="黑体" w:cs="黑体"/>
                <w:b/>
                <w:bCs/>
                <w:kern w:val="0"/>
                <w:szCs w:val="21"/>
              </w:rPr>
              <w:t>述（3</w:t>
            </w:r>
            <w:r>
              <w:rPr>
                <w:rFonts w:ascii="黑体" w:hAnsi="黑体" w:eastAsia="黑体" w:cs="黑体"/>
                <w:b/>
                <w:bCs/>
                <w:kern w:val="0"/>
                <w:szCs w:val="21"/>
              </w:rPr>
              <w:t>00</w:t>
            </w:r>
            <w:r>
              <w:rPr>
                <w:rFonts w:hint="eastAsia" w:ascii="黑体" w:hAnsi="黑体" w:eastAsia="黑体" w:cs="黑体"/>
                <w:b/>
                <w:bCs/>
                <w:kern w:val="0"/>
                <w:szCs w:val="21"/>
              </w:rPr>
              <w:t>字以内）</w:t>
            </w:r>
          </w:p>
        </w:tc>
      </w:tr>
      <w:tr w14:paraId="319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1F1F4869">
            <w:pPr>
              <w:spacing w:line="300" w:lineRule="exact"/>
              <w:ind w:firstLine="422" w:firstLineChars="200"/>
              <w:jc w:val="center"/>
              <w:rPr>
                <w:rFonts w:ascii="方正仿宋简体" w:hAnsi="宋体" w:eastAsia="方正仿宋简体" w:cs="宋体"/>
                <w:b/>
                <w:bCs/>
                <w:kern w:val="0"/>
                <w:szCs w:val="21"/>
              </w:rPr>
            </w:pPr>
          </w:p>
        </w:tc>
      </w:tr>
      <w:tr w14:paraId="5664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44C7A20A">
            <w:pPr>
              <w:spacing w:line="300" w:lineRule="exact"/>
              <w:ind w:firstLine="422" w:firstLineChars="200"/>
              <w:jc w:val="center"/>
              <w:rPr>
                <w:rFonts w:ascii="方正仿宋简体" w:hAnsi="宋体" w:eastAsia="方正仿宋简体" w:cs="宋体"/>
                <w:kern w:val="0"/>
                <w:szCs w:val="21"/>
              </w:rPr>
            </w:pPr>
            <w:r>
              <w:rPr>
                <w:rFonts w:hint="eastAsia" w:ascii="黑体" w:hAnsi="黑体" w:eastAsia="黑体" w:cs="黑体"/>
                <w:b/>
                <w:bCs/>
                <w:kern w:val="0"/>
                <w:szCs w:val="21"/>
              </w:rPr>
              <w:t>实习经历与工作经历</w:t>
            </w:r>
          </w:p>
        </w:tc>
      </w:tr>
      <w:tr w14:paraId="2945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4064125F">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w w:val="86"/>
                <w:kern w:val="0"/>
                <w:szCs w:val="21"/>
              </w:rPr>
              <w:t>起止时间</w:t>
            </w: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34080C0F">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工作内容</w:t>
            </w: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35D6A3BA">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证明人及联系方式</w:t>
            </w:r>
          </w:p>
        </w:tc>
      </w:tr>
      <w:tr w14:paraId="64F7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61F1CEC8">
            <w:pPr>
              <w:spacing w:line="300" w:lineRule="exact"/>
              <w:rPr>
                <w:rFonts w:ascii="方正仿宋简体" w:hAnsi="宋体" w:eastAsia="方正仿宋简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13C510FA">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36779C71">
            <w:pPr>
              <w:widowControl/>
              <w:spacing w:line="300" w:lineRule="exact"/>
              <w:rPr>
                <w:rFonts w:ascii="方正仿宋简体" w:hAnsi="宋体" w:eastAsia="方正仿宋简体" w:cs="宋体"/>
                <w:kern w:val="0"/>
                <w:szCs w:val="21"/>
              </w:rPr>
            </w:pPr>
          </w:p>
        </w:tc>
      </w:tr>
      <w:tr w14:paraId="5A55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36A1694D">
            <w:pPr>
              <w:spacing w:line="300" w:lineRule="exact"/>
              <w:rPr>
                <w:rFonts w:ascii="宋体" w:hAnsi="宋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1F2C563D">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5C062420">
            <w:pPr>
              <w:widowControl/>
              <w:spacing w:line="300" w:lineRule="exact"/>
              <w:rPr>
                <w:rFonts w:ascii="方正仿宋简体" w:hAnsi="宋体" w:eastAsia="方正仿宋简体" w:cs="宋体"/>
                <w:kern w:val="0"/>
                <w:szCs w:val="21"/>
              </w:rPr>
            </w:pPr>
          </w:p>
        </w:tc>
      </w:tr>
      <w:tr w14:paraId="0AED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51933978">
            <w:pPr>
              <w:spacing w:line="300" w:lineRule="exact"/>
              <w:rPr>
                <w:rFonts w:ascii="宋体" w:hAnsi="宋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72998646">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2FAB5E4B">
            <w:pPr>
              <w:widowControl/>
              <w:spacing w:line="300" w:lineRule="exact"/>
              <w:rPr>
                <w:rFonts w:ascii="方正仿宋简体" w:hAnsi="宋体" w:eastAsia="方正仿宋简体" w:cs="宋体"/>
                <w:kern w:val="0"/>
                <w:szCs w:val="21"/>
              </w:rPr>
            </w:pPr>
          </w:p>
        </w:tc>
      </w:tr>
      <w:tr w14:paraId="6EE5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65BC9891">
            <w:pPr>
              <w:spacing w:line="300" w:lineRule="exact"/>
              <w:ind w:firstLine="422" w:firstLineChars="200"/>
              <w:jc w:val="center"/>
              <w:rPr>
                <w:rFonts w:ascii="方正仿宋简体" w:hAnsi="宋体" w:eastAsia="方正仿宋简体" w:cs="宋体"/>
                <w:b/>
                <w:bCs/>
                <w:kern w:val="0"/>
                <w:szCs w:val="21"/>
              </w:rPr>
            </w:pPr>
            <w:r>
              <w:rPr>
                <w:rFonts w:hint="eastAsia" w:ascii="黑体" w:hAnsi="黑体" w:eastAsia="黑体" w:cs="黑体"/>
                <w:b/>
                <w:bCs/>
                <w:kern w:val="0"/>
                <w:szCs w:val="21"/>
              </w:rPr>
              <w:t>联</w:t>
            </w:r>
            <w:r>
              <w:rPr>
                <w:rFonts w:ascii="黑体" w:hAnsi="黑体" w:eastAsia="黑体" w:cs="黑体"/>
                <w:b/>
                <w:bCs/>
                <w:kern w:val="0"/>
                <w:szCs w:val="21"/>
              </w:rPr>
              <w:t xml:space="preserve"> </w:t>
            </w:r>
            <w:r>
              <w:rPr>
                <w:rFonts w:hint="eastAsia" w:ascii="黑体" w:hAnsi="黑体" w:eastAsia="黑体" w:cs="黑体"/>
                <w:b/>
                <w:bCs/>
                <w:kern w:val="0"/>
                <w:szCs w:val="21"/>
              </w:rPr>
              <w:t>系</w:t>
            </w:r>
            <w:r>
              <w:rPr>
                <w:rFonts w:ascii="黑体" w:hAnsi="黑体" w:eastAsia="黑体" w:cs="黑体"/>
                <w:b/>
                <w:bCs/>
                <w:kern w:val="0"/>
                <w:szCs w:val="21"/>
              </w:rPr>
              <w:t xml:space="preserve"> </w:t>
            </w:r>
            <w:r>
              <w:rPr>
                <w:rFonts w:hint="eastAsia" w:ascii="黑体" w:hAnsi="黑体" w:eastAsia="黑体" w:cs="黑体"/>
                <w:b/>
                <w:bCs/>
                <w:kern w:val="0"/>
                <w:szCs w:val="21"/>
              </w:rPr>
              <w:t>方</w:t>
            </w:r>
            <w:r>
              <w:rPr>
                <w:rFonts w:ascii="黑体" w:hAnsi="黑体" w:eastAsia="黑体" w:cs="黑体"/>
                <w:b/>
                <w:bCs/>
                <w:kern w:val="0"/>
                <w:szCs w:val="21"/>
              </w:rPr>
              <w:t xml:space="preserve"> </w:t>
            </w:r>
            <w:r>
              <w:rPr>
                <w:rFonts w:hint="eastAsia" w:ascii="黑体" w:hAnsi="黑体" w:eastAsia="黑体" w:cs="黑体"/>
                <w:b/>
                <w:bCs/>
                <w:kern w:val="0"/>
                <w:szCs w:val="21"/>
              </w:rPr>
              <w:t>式</w:t>
            </w:r>
          </w:p>
        </w:tc>
      </w:tr>
      <w:tr w14:paraId="396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72" w:type="dxa"/>
            <w:tcBorders>
              <w:top w:val="single" w:color="auto" w:sz="4" w:space="0"/>
              <w:left w:val="single" w:color="auto" w:sz="4" w:space="0"/>
              <w:bottom w:val="single" w:color="auto" w:sz="4" w:space="0"/>
              <w:right w:val="single" w:color="auto" w:sz="4" w:space="0"/>
            </w:tcBorders>
            <w:vAlign w:val="center"/>
          </w:tcPr>
          <w:p w14:paraId="510F09CF">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联系电话</w:t>
            </w:r>
          </w:p>
        </w:tc>
        <w:tc>
          <w:tcPr>
            <w:tcW w:w="3820" w:type="dxa"/>
            <w:gridSpan w:val="7"/>
            <w:tcBorders>
              <w:top w:val="single" w:color="auto" w:sz="4" w:space="0"/>
              <w:left w:val="single" w:color="auto" w:sz="4" w:space="0"/>
              <w:bottom w:val="single" w:color="auto" w:sz="4" w:space="0"/>
              <w:right w:val="single" w:color="auto" w:sz="4" w:space="0"/>
            </w:tcBorders>
            <w:vAlign w:val="center"/>
          </w:tcPr>
          <w:p w14:paraId="78159724">
            <w:pPr>
              <w:spacing w:line="300" w:lineRule="exact"/>
              <w:ind w:firstLine="420" w:firstLineChars="200"/>
              <w:jc w:val="center"/>
              <w:rPr>
                <w:rFonts w:ascii="方正仿宋简体" w:hAnsi="宋体" w:eastAsia="方正仿宋简体" w:cs="宋体"/>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C09EEF4">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电子邮箱</w:t>
            </w:r>
          </w:p>
        </w:tc>
        <w:tc>
          <w:tcPr>
            <w:tcW w:w="4123" w:type="dxa"/>
            <w:gridSpan w:val="4"/>
            <w:tcBorders>
              <w:top w:val="single" w:color="auto" w:sz="4" w:space="0"/>
              <w:left w:val="single" w:color="auto" w:sz="4" w:space="0"/>
              <w:bottom w:val="single" w:color="auto" w:sz="4" w:space="0"/>
              <w:right w:val="single" w:color="auto" w:sz="4" w:space="0"/>
            </w:tcBorders>
            <w:vAlign w:val="center"/>
          </w:tcPr>
          <w:p w14:paraId="59C20138">
            <w:pPr>
              <w:spacing w:line="300" w:lineRule="exact"/>
              <w:ind w:firstLine="420" w:firstLineChars="200"/>
              <w:jc w:val="center"/>
              <w:rPr>
                <w:rFonts w:ascii="方正仿宋简体" w:hAnsi="宋体" w:eastAsia="方正仿宋简体" w:cs="宋体"/>
                <w:kern w:val="0"/>
                <w:szCs w:val="21"/>
              </w:rPr>
            </w:pPr>
          </w:p>
        </w:tc>
      </w:tr>
      <w:tr w14:paraId="5B73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272" w:type="dxa"/>
            <w:tcBorders>
              <w:top w:val="single" w:color="auto" w:sz="4" w:space="0"/>
              <w:left w:val="single" w:color="auto" w:sz="4" w:space="0"/>
              <w:bottom w:val="single" w:color="auto" w:sz="4" w:space="0"/>
              <w:right w:val="single" w:color="auto" w:sz="4" w:space="0"/>
            </w:tcBorders>
            <w:vAlign w:val="center"/>
          </w:tcPr>
          <w:p w14:paraId="39D8F65A">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通讯地址</w:t>
            </w:r>
          </w:p>
        </w:tc>
        <w:tc>
          <w:tcPr>
            <w:tcW w:w="9219" w:type="dxa"/>
            <w:gridSpan w:val="13"/>
            <w:tcBorders>
              <w:top w:val="single" w:color="auto" w:sz="4" w:space="0"/>
              <w:left w:val="single" w:color="auto" w:sz="4" w:space="0"/>
              <w:bottom w:val="single" w:color="auto" w:sz="4" w:space="0"/>
              <w:right w:val="single" w:color="auto" w:sz="4" w:space="0"/>
            </w:tcBorders>
            <w:vAlign w:val="center"/>
          </w:tcPr>
          <w:p w14:paraId="59221CA4">
            <w:pPr>
              <w:spacing w:line="300" w:lineRule="exact"/>
              <w:ind w:firstLine="840" w:firstLineChars="400"/>
              <w:jc w:val="center"/>
              <w:rPr>
                <w:rFonts w:ascii="方正仿宋简体" w:hAnsi="宋体" w:eastAsia="方正仿宋简体" w:cs="宋体"/>
                <w:kern w:val="0"/>
                <w:szCs w:val="21"/>
              </w:rPr>
            </w:pPr>
          </w:p>
        </w:tc>
      </w:tr>
    </w:tbl>
    <w:p w14:paraId="39AEFDBC">
      <w:pPr>
        <w:widowControl/>
        <w:spacing w:before="72" w:line="320" w:lineRule="exact"/>
        <w:jc w:val="left"/>
        <w:rPr>
          <w:rFonts w:ascii="方正仿宋简体" w:hAnsi="宋体" w:eastAsia="方正仿宋简体" w:cs="宋体"/>
          <w:kern w:val="0"/>
          <w:sz w:val="28"/>
          <w:szCs w:val="28"/>
        </w:rPr>
      </w:pPr>
    </w:p>
    <w:p w14:paraId="7621100E">
      <w:pPr>
        <w:spacing w:line="400" w:lineRule="exact"/>
        <w:ind w:firstLine="600" w:firstLineChars="200"/>
        <w:rPr>
          <w:rFonts w:eastAsia="方正仿宋_GBK"/>
          <w:sz w:val="30"/>
          <w:szCs w:val="30"/>
        </w:rPr>
      </w:pPr>
    </w:p>
    <w:p w14:paraId="37F974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DB9E69-3BA1-4C7C-9266-9A23AAA1C8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2E1E490-E909-47C9-A20A-CA232DA8A7A1}"/>
  </w:font>
  <w:font w:name="方正小标宋_GBK">
    <w:panose1 w:val="02000000000000000000"/>
    <w:charset w:val="86"/>
    <w:family w:val="script"/>
    <w:pitch w:val="default"/>
    <w:sig w:usb0="00000001" w:usb1="080E0000" w:usb2="00000000" w:usb3="00000000" w:csb0="00040000" w:csb1="00000000"/>
    <w:embedRegular r:id="rId3" w:fontKey="{1F277590-7B90-4E63-8616-B218637F6A44}"/>
  </w:font>
  <w:font w:name="方正仿宋_GBK">
    <w:panose1 w:val="03000509000000000000"/>
    <w:charset w:val="86"/>
    <w:family w:val="script"/>
    <w:pitch w:val="default"/>
    <w:sig w:usb0="00000001" w:usb1="080E0000" w:usb2="00000000" w:usb3="00000000" w:csb0="00040000" w:csb1="00000000"/>
    <w:embedRegular r:id="rId4" w:fontKey="{56C9358A-D0E4-475E-9171-80A9DFAD5045}"/>
  </w:font>
  <w:font w:name="楷体">
    <w:panose1 w:val="02010609060101010101"/>
    <w:charset w:val="86"/>
    <w:family w:val="modern"/>
    <w:pitch w:val="default"/>
    <w:sig w:usb0="800002BF" w:usb1="38CF7CFA" w:usb2="00000016" w:usb3="00000000" w:csb0="00040001" w:csb1="00000000"/>
    <w:embedRegular r:id="rId5" w:fontKey="{9600D816-33C5-4C92-AAC4-8D725EB58BF1}"/>
  </w:font>
  <w:font w:name="华文中宋">
    <w:altName w:val="宋体"/>
    <w:panose1 w:val="02010600040101010101"/>
    <w:charset w:val="86"/>
    <w:family w:val="auto"/>
    <w:pitch w:val="default"/>
    <w:sig w:usb0="00000000" w:usb1="00000000" w:usb2="00000010" w:usb3="00000000" w:csb0="0004009F" w:csb1="00000000"/>
    <w:embedRegular r:id="rId6" w:fontKey="{0FB80725-515B-4276-B084-BB5FC2B7171C}"/>
  </w:font>
  <w:font w:name="方正仿宋简体">
    <w:altName w:val="方正仿宋_GBK"/>
    <w:panose1 w:val="00000000000000000000"/>
    <w:charset w:val="86"/>
    <w:family w:val="script"/>
    <w:pitch w:val="default"/>
    <w:sig w:usb0="00000000" w:usb1="00000000" w:usb2="00000010" w:usb3="00000000" w:csb0="00040000" w:csb1="00000000"/>
    <w:embedRegular r:id="rId7" w:fontKey="{D472E7BE-A261-41E2-B6AF-8393EA7943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g1OTNjZjY5ZGNkMWExYTgyYTNmOThkY2JmYmYifQ=="/>
  </w:docVars>
  <w:rsids>
    <w:rsidRoot w:val="5E7D5564"/>
    <w:rsid w:val="05043648"/>
    <w:rsid w:val="0A1E0FFA"/>
    <w:rsid w:val="20BB2F53"/>
    <w:rsid w:val="251F445C"/>
    <w:rsid w:val="2A813F2A"/>
    <w:rsid w:val="2E2F227C"/>
    <w:rsid w:val="3C411068"/>
    <w:rsid w:val="3F4F4B80"/>
    <w:rsid w:val="41416737"/>
    <w:rsid w:val="4EFE25A7"/>
    <w:rsid w:val="510A17C8"/>
    <w:rsid w:val="5481043D"/>
    <w:rsid w:val="5E7D5564"/>
    <w:rsid w:val="5FF37C46"/>
    <w:rsid w:val="72EF32CE"/>
    <w:rsid w:val="75B0EECD"/>
    <w:rsid w:val="E7FF8C98"/>
    <w:rsid w:val="EFFF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1559</Words>
  <Characters>1637</Characters>
  <Lines>0</Lines>
  <Paragraphs>0</Paragraphs>
  <TotalTime>11</TotalTime>
  <ScaleCrop>false</ScaleCrop>
  <LinksUpToDate>false</LinksUpToDate>
  <CharactersWithSpaces>1699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2024-01-02T14:35:00Z</dcterms:created>
  <dc:creator>Taotao.ོོོོོ</dc:creator>
  <cp:lastModifiedBy>吴嵋</cp:lastModifiedBy>
  <cp:lastPrinted>2024-01-05T06:52:00Z</cp:lastPrinted>
  <dcterms:modified xsi:type="dcterms:W3CDTF">2024-08-06T03:06:33Z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A2687D4907E94466B0788493B8FF83A5_13</vt:lpwstr>
  </property>
</Properties>
</file>