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AEC8E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840" w:lineRule="exact"/>
        <w:ind w:left="0" w:hanging="2592" w:hangingChars="400"/>
        <w:jc w:val="distribute"/>
        <w:rPr>
          <w:rFonts w:hint="default" w:ascii="Times New Roman" w:hAnsi="Times New Roman" w:cs="Times New Roman"/>
          <w:w w:val="90"/>
          <w:sz w:val="72"/>
          <w:szCs w:val="72"/>
          <w:shd w:val="clear" w:color="auto" w:fill="auto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cs="Times New Roman"/>
          <w:w w:val="90"/>
          <w:sz w:val="72"/>
          <w:szCs w:val="72"/>
          <w:shd w:val="clear" w:color="auto" w:fill="auto"/>
          <w:lang w:val="en-US" w:eastAsia="zh-CN"/>
        </w:rPr>
        <w:t>沙坝镇新时代文明实践活动</w:t>
      </w:r>
    </w:p>
    <w:p w14:paraId="6C250C9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840" w:lineRule="exact"/>
        <w:ind w:left="0" w:hanging="2880" w:hangingChars="400"/>
        <w:jc w:val="center"/>
        <w:rPr>
          <w:rFonts w:hint="default" w:ascii="Times New Roman" w:hAnsi="Times New Roman" w:cs="Times New Roman"/>
          <w:sz w:val="72"/>
          <w:szCs w:val="72"/>
          <w:shd w:val="clear" w:color="auto" w:fill="auto"/>
        </w:rPr>
      </w:pPr>
      <w:r>
        <w:rPr>
          <w:rFonts w:hint="default" w:ascii="Times New Roman" w:hAnsi="Times New Roman" w:cs="Times New Roman"/>
          <w:sz w:val="72"/>
          <w:szCs w:val="72"/>
          <w:shd w:val="clear" w:color="auto" w:fill="auto"/>
        </w:rPr>
        <w:t>简</w:t>
      </w:r>
      <w:r>
        <w:rPr>
          <w:rFonts w:hint="default" w:ascii="Times New Roman" w:hAnsi="Times New Roman" w:cs="Times New Roman"/>
          <w:sz w:val="72"/>
          <w:szCs w:val="72"/>
          <w:shd w:val="clear" w:color="auto" w:fill="auto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72"/>
          <w:szCs w:val="72"/>
          <w:shd w:val="clear" w:color="auto" w:fill="auto"/>
        </w:rPr>
        <w:t>报</w:t>
      </w:r>
    </w:p>
    <w:p w14:paraId="07AACB72">
      <w:pPr>
        <w:jc w:val="center"/>
        <w:rPr>
          <w:rFonts w:hint="default" w:ascii="Times New Roman" w:hAnsi="Times New Roman" w:eastAsia="方正黑体_GBK" w:cs="Times New Roman"/>
          <w:sz w:val="28"/>
          <w:szCs w:val="28"/>
          <w:shd w:val="clear" w:color="auto" w:fill="auto"/>
        </w:rPr>
      </w:pPr>
    </w:p>
    <w:p w14:paraId="01DA757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/>
        <w:jc w:val="center"/>
        <w:rPr>
          <w:rFonts w:hint="default" w:ascii="Times New Roman" w:hAnsi="Times New Roman" w:eastAsia="方正黑体_GBK" w:cs="Times New Roman"/>
          <w:sz w:val="28"/>
          <w:szCs w:val="28"/>
          <w:shd w:val="clear" w:color="auto" w:fill="auto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28"/>
          <w:szCs w:val="28"/>
          <w:shd w:val="clear" w:color="auto" w:fill="auto"/>
        </w:rPr>
        <w:t>沙坝</w:t>
      </w:r>
      <w:r>
        <w:rPr>
          <w:rFonts w:hint="default" w:ascii="Times New Roman" w:hAnsi="Times New Roman" w:eastAsia="方正黑体_GBK" w:cs="Times New Roman"/>
          <w:sz w:val="28"/>
          <w:szCs w:val="28"/>
          <w:shd w:val="clear" w:color="auto" w:fill="auto"/>
          <w:lang w:eastAsia="zh-CN"/>
        </w:rPr>
        <w:t>镇</w:t>
      </w:r>
      <w:r>
        <w:rPr>
          <w:rFonts w:hint="default" w:ascii="Times New Roman" w:hAnsi="Times New Roman" w:eastAsia="方正黑体_GBK" w:cs="Times New Roman"/>
          <w:sz w:val="28"/>
          <w:szCs w:val="28"/>
          <w:shd w:val="clear" w:color="auto" w:fill="auto"/>
        </w:rPr>
        <w:t>〔202</w:t>
      </w:r>
      <w:r>
        <w:rPr>
          <w:rFonts w:hint="default" w:ascii="Times New Roman" w:hAnsi="Times New Roman" w:eastAsia="方正黑体_GBK" w:cs="Times New Roman"/>
          <w:sz w:val="28"/>
          <w:szCs w:val="28"/>
          <w:shd w:val="clear" w:color="auto" w:fill="auto"/>
          <w:lang w:val="en-US" w:eastAsia="zh-CN"/>
        </w:rPr>
        <w:t>5</w:t>
      </w:r>
      <w:r>
        <w:rPr>
          <w:rFonts w:hint="default" w:ascii="Times New Roman" w:hAnsi="Times New Roman" w:eastAsia="方正黑体_GBK" w:cs="Times New Roman"/>
          <w:sz w:val="28"/>
          <w:szCs w:val="28"/>
          <w:shd w:val="clear" w:color="auto" w:fill="auto"/>
        </w:rPr>
        <w:t>〕第</w:t>
      </w:r>
      <w:r>
        <w:rPr>
          <w:rFonts w:hint="default" w:ascii="Times New Roman" w:hAnsi="Times New Roman" w:eastAsia="方正黑体_GBK" w:cs="Times New Roman"/>
          <w:sz w:val="28"/>
          <w:szCs w:val="28"/>
          <w:shd w:val="clear" w:color="auto" w:fill="auto"/>
          <w:lang w:val="en-US" w:eastAsia="zh-CN"/>
        </w:rPr>
        <w:t>9</w:t>
      </w:r>
      <w:r>
        <w:rPr>
          <w:rFonts w:hint="default" w:ascii="Times New Roman" w:hAnsi="Times New Roman" w:eastAsia="方正黑体_GBK" w:cs="Times New Roman"/>
          <w:sz w:val="28"/>
          <w:szCs w:val="28"/>
          <w:shd w:val="clear" w:color="auto" w:fill="auto"/>
        </w:rPr>
        <w:t>期</w:t>
      </w:r>
      <w:r>
        <w:rPr>
          <w:rFonts w:hint="default" w:ascii="Times New Roman" w:hAnsi="Times New Roman" w:eastAsia="方正黑体_GBK" w:cs="Times New Roman"/>
          <w:sz w:val="28"/>
          <w:szCs w:val="28"/>
          <w:shd w:val="clear" w:color="auto" w:fill="auto"/>
          <w:lang w:val="en-US" w:eastAsia="zh-CN"/>
        </w:rPr>
        <w:t xml:space="preserve">  </w:t>
      </w:r>
    </w:p>
    <w:p w14:paraId="6238AA9B">
      <w:pPr>
        <w:pStyle w:val="5"/>
        <w:jc w:val="left"/>
        <w:rPr>
          <w:rFonts w:hint="default" w:ascii="Times New Roman" w:hAnsi="Times New Roman" w:eastAsia="方正黑体_GBK" w:cs="Times New Roman"/>
          <w:u w:val="single"/>
          <w:lang w:val="en-US" w:eastAsia="zh-CN"/>
        </w:rPr>
      </w:pPr>
      <w:r>
        <w:rPr>
          <w:rFonts w:hint="default" w:ascii="Times New Roman" w:hAnsi="Times New Roman" w:eastAsia="方正黑体_GBK" w:cs="Times New Roman"/>
          <w:b/>
          <w:bCs w:val="0"/>
          <w:sz w:val="44"/>
          <w:szCs w:val="44"/>
          <w:u w:val="single"/>
          <w:shd w:val="clear" w:color="auto" w:fill="auto"/>
          <w:lang w:val="en-US" w:eastAsia="zh-CN"/>
        </w:rPr>
        <w:t xml:space="preserve">                                                            </w:t>
      </w:r>
      <w:r>
        <w:rPr>
          <w:rFonts w:hint="default" w:ascii="Times New Roman" w:hAnsi="Times New Roman" w:eastAsia="方正黑体_GBK" w:cs="Times New Roman"/>
          <w:sz w:val="28"/>
          <w:szCs w:val="28"/>
          <w:u w:val="single"/>
          <w:shd w:val="clear" w:color="auto" w:fill="auto"/>
          <w:lang w:val="en-US" w:eastAsia="zh-CN"/>
        </w:rPr>
        <w:t xml:space="preserve"> </w:t>
      </w:r>
    </w:p>
    <w:p w14:paraId="7EC55B39">
      <w:pPr>
        <w:ind w:left="220" w:hanging="281" w:hangingChars="100"/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  <w:lang w:val="en-US" w:eastAsia="zh-CN"/>
        </w:rPr>
      </w:pPr>
      <w:r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</w:rPr>
        <w:t>报送时间：202</w:t>
      </w:r>
      <w:r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  <w:lang w:val="en-US" w:eastAsia="zh-CN"/>
        </w:rPr>
        <w:t>5</w:t>
      </w:r>
      <w:r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</w:rPr>
        <w:t>年</w:t>
      </w:r>
      <w:r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  <w:lang w:val="en-US" w:eastAsia="zh-CN"/>
        </w:rPr>
        <w:t>3</w:t>
      </w:r>
      <w:r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</w:rPr>
        <w:t>月</w:t>
      </w:r>
      <w:r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  <w:lang w:val="en-US" w:eastAsia="zh-CN"/>
        </w:rPr>
        <w:t>7</w:t>
      </w:r>
      <w:r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</w:rPr>
        <w:t xml:space="preserve">日          </w:t>
      </w:r>
      <w:r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  <w:lang w:val="en-US" w:eastAsia="zh-CN"/>
        </w:rPr>
        <w:t xml:space="preserve"> </w:t>
      </w:r>
      <w:r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</w:rPr>
        <w:t xml:space="preserve"> </w:t>
      </w:r>
      <w:r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  <w:lang w:val="en-US" w:eastAsia="zh-CN"/>
        </w:rPr>
        <w:t xml:space="preserve">   </w:t>
      </w:r>
      <w:r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</w:rPr>
        <w:t>报送人：</w:t>
      </w:r>
      <w:r>
        <w:rPr>
          <w:rFonts w:hint="default" w:ascii="Times New Roman" w:hAnsi="Times New Roman" w:cs="Times New Roman" w:eastAsiaTheme="minorEastAsia"/>
          <w:b/>
          <w:bCs/>
          <w:sz w:val="28"/>
          <w:szCs w:val="28"/>
          <w:shd w:val="clear" w:color="auto" w:fill="auto"/>
          <w:lang w:val="en-US" w:eastAsia="zh-CN"/>
        </w:rPr>
        <w:t>黄艮艮</w:t>
      </w:r>
    </w:p>
    <w:p w14:paraId="738254C1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center"/>
        <w:rPr>
          <w:rFonts w:hint="default" w:ascii="Times New Roman" w:hAnsi="Times New Roman" w:eastAsia="方正小标宋_GBK" w:cs="Times New Roman"/>
          <w:b w:val="0"/>
          <w:bCs w:val="0"/>
          <w:i w:val="0"/>
          <w:iCs w:val="0"/>
          <w:color w:val="auto"/>
          <w:spacing w:val="0"/>
          <w:sz w:val="44"/>
          <w:szCs w:val="44"/>
          <w:shd w:val="clear" w:fill="FDFDFE"/>
          <w:lang w:val="en-US" w:eastAsia="zh-CN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沙坝镇：开展</w:t>
      </w:r>
      <w:r>
        <w:rPr>
          <w:rFonts w:hint="eastAsia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“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春风轻拂，共赴莓好</w:t>
      </w:r>
      <w:r>
        <w:rPr>
          <w:rFonts w:hint="eastAsia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”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妇女节</w:t>
      </w:r>
      <w:r>
        <w:rPr>
          <w:rFonts w:hint="eastAsia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主题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活动</w:t>
      </w:r>
    </w:p>
    <w:p w14:paraId="37E971EF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spacing w:before="0" w:beforeAutospacing="0" w:after="0" w:afterAutospacing="0" w:line="580" w:lineRule="exact"/>
        <w:ind w:left="0" w:right="0" w:firstLine="640" w:firstLineChars="200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为庆祝“三八”国际妇女节，丰富女职工精神文化生活，展现新时代女性风采，3月7日，沙坝镇新时代文明实践所联合镇妇联、镇工会联合会精心策划以“春风轻拂，共赴莓好”为主题的妇女节庆祝活动，共赴一场春日里的甜蜜之约。</w:t>
      </w:r>
    </w:p>
    <w:p w14:paraId="22AAF7E7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spacing w:before="0" w:beforeAutospacing="0" w:after="0" w:afterAutospacing="0" w:line="580" w:lineRule="exact"/>
        <w:ind w:left="0" w:right="0" w:firstLine="640" w:firstLineChars="200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活动设置有采摘草莓、茶话会、趣味团建游戏等。在草莓采摘环节，大家走进田间地头，亲手采摘新鲜草莓，感受田园生活的惬意与美好；茶话会上，女职工们畅所欲言，分享工作生活中的点滴感悟，现场气氛轻松融洽；随后的趣味团建活动中，“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原地踏步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”“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毽子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接力”“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蛇来运转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”等游戏项目轮番上阵，大家团结协作、奋勇争先，释放压力，展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现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巾帼风采。</w:t>
      </w:r>
    </w:p>
    <w:p w14:paraId="4E7B40B5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spacing w:before="0" w:beforeAutospacing="0" w:after="0" w:afterAutospacing="0" w:line="580" w:lineRule="exact"/>
        <w:ind w:left="0" w:right="0" w:firstLine="640" w:firstLineChars="200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此次活动不仅让女职工们放松了身心、愉悦了心情，更增强了团队凝聚力和向心力。大家纷纷表示，将以更加饱满的热情和昂扬的斗志投入到今后的工作中，为沙坝镇高质量发展贡献巾帼力量！</w:t>
      </w:r>
    </w:p>
    <w:p w14:paraId="33A23EDD">
      <w:pPr>
        <w:pStyle w:val="2"/>
        <w:rPr>
          <w:rFonts w:hint="default" w:ascii="Times New Roman" w:hAnsi="Times New Roman" w:cs="Times New Roman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Noto Music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Noto Music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Tahoma">
    <w:altName w:val="DejaVu Sans"/>
    <w:panose1 w:val="020B0604030504040204"/>
    <w:charset w:val="00"/>
    <w:family w:val="swiss"/>
    <w:pitch w:val="default"/>
    <w:sig w:usb0="00000000" w:usb1="00000000" w:usb2="00000029" w:usb3="00000000" w:csb0="200101FF" w:csb1="20280000"/>
  </w:font>
  <w:font w:name="微软雅黑">
    <w:altName w:val="方正黑体_GBK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ExMzk1NTZkOWE3ZmJmYzkyODA2M2U5NWZlNTFjYmUifQ=="/>
  </w:docVars>
  <w:rsids>
    <w:rsidRoot w:val="02DF71F7"/>
    <w:rsid w:val="00B664B5"/>
    <w:rsid w:val="020A5B57"/>
    <w:rsid w:val="02640601"/>
    <w:rsid w:val="02DF71F7"/>
    <w:rsid w:val="05687D89"/>
    <w:rsid w:val="05BE3A5B"/>
    <w:rsid w:val="074B7BF8"/>
    <w:rsid w:val="0972111F"/>
    <w:rsid w:val="0E820056"/>
    <w:rsid w:val="0FE93F2F"/>
    <w:rsid w:val="10985249"/>
    <w:rsid w:val="144227CC"/>
    <w:rsid w:val="19393F4A"/>
    <w:rsid w:val="1AC605E6"/>
    <w:rsid w:val="1FBD9499"/>
    <w:rsid w:val="1FFFD61C"/>
    <w:rsid w:val="27167136"/>
    <w:rsid w:val="27DC80B2"/>
    <w:rsid w:val="2B0F281A"/>
    <w:rsid w:val="2DA63E50"/>
    <w:rsid w:val="2DFB2369"/>
    <w:rsid w:val="2ECE1C48"/>
    <w:rsid w:val="2EDB4F01"/>
    <w:rsid w:val="32C20171"/>
    <w:rsid w:val="344B530E"/>
    <w:rsid w:val="3D266D21"/>
    <w:rsid w:val="3F5E26EB"/>
    <w:rsid w:val="406D05E8"/>
    <w:rsid w:val="472971C6"/>
    <w:rsid w:val="4876346D"/>
    <w:rsid w:val="4BFF3901"/>
    <w:rsid w:val="4F5F742C"/>
    <w:rsid w:val="4F8F7790"/>
    <w:rsid w:val="4FB3FE56"/>
    <w:rsid w:val="50901EE7"/>
    <w:rsid w:val="52FE309A"/>
    <w:rsid w:val="5ABD4738"/>
    <w:rsid w:val="5C6D0722"/>
    <w:rsid w:val="5F3EF3AA"/>
    <w:rsid w:val="5FEF7327"/>
    <w:rsid w:val="5FF49715"/>
    <w:rsid w:val="60433C16"/>
    <w:rsid w:val="63F58839"/>
    <w:rsid w:val="656C7E94"/>
    <w:rsid w:val="673F4E02"/>
    <w:rsid w:val="6BBD1FB7"/>
    <w:rsid w:val="6CA6616B"/>
    <w:rsid w:val="6E007DCA"/>
    <w:rsid w:val="6FFE7330"/>
    <w:rsid w:val="732E7D06"/>
    <w:rsid w:val="733D6C65"/>
    <w:rsid w:val="735DAE5B"/>
    <w:rsid w:val="73675D13"/>
    <w:rsid w:val="73D7E87C"/>
    <w:rsid w:val="75F76CFE"/>
    <w:rsid w:val="76172982"/>
    <w:rsid w:val="76BD7541"/>
    <w:rsid w:val="77BA7D6E"/>
    <w:rsid w:val="77FDE389"/>
    <w:rsid w:val="7977FC8D"/>
    <w:rsid w:val="7B7B865E"/>
    <w:rsid w:val="7BBF0D2C"/>
    <w:rsid w:val="7BDF2AA8"/>
    <w:rsid w:val="7D7ED1BF"/>
    <w:rsid w:val="7F1B72E5"/>
    <w:rsid w:val="7F75A36A"/>
    <w:rsid w:val="7F7E5C45"/>
    <w:rsid w:val="7F7F4E59"/>
    <w:rsid w:val="7FB79C7E"/>
    <w:rsid w:val="7FD2BEFB"/>
    <w:rsid w:val="7FEF1D4C"/>
    <w:rsid w:val="7FFE5DDE"/>
    <w:rsid w:val="97DDD1D6"/>
    <w:rsid w:val="9F77A10E"/>
    <w:rsid w:val="AF3FC018"/>
    <w:rsid w:val="BFEDC916"/>
    <w:rsid w:val="C7FB3892"/>
    <w:rsid w:val="CBED3877"/>
    <w:rsid w:val="D32F65D9"/>
    <w:rsid w:val="D7F7C7F6"/>
    <w:rsid w:val="D93A858A"/>
    <w:rsid w:val="E54FD7D9"/>
    <w:rsid w:val="E6EFEC8D"/>
    <w:rsid w:val="E7F41B70"/>
    <w:rsid w:val="EB67995D"/>
    <w:rsid w:val="EB6D0E10"/>
    <w:rsid w:val="EB75BE87"/>
    <w:rsid w:val="EE1F870F"/>
    <w:rsid w:val="EFDFE797"/>
    <w:rsid w:val="EFFB93DF"/>
    <w:rsid w:val="EFFFEEA4"/>
    <w:rsid w:val="F4D777D2"/>
    <w:rsid w:val="F56E1B45"/>
    <w:rsid w:val="F666C314"/>
    <w:rsid w:val="F7F754A4"/>
    <w:rsid w:val="F7FFEA29"/>
    <w:rsid w:val="FA7FA917"/>
    <w:rsid w:val="FEDDFAA9"/>
    <w:rsid w:val="FF7F3656"/>
    <w:rsid w:val="FFD01551"/>
    <w:rsid w:val="FFFE6500"/>
    <w:rsid w:val="FFFF81CB"/>
    <w:rsid w:val="FFFFC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99" w:semiHidden="0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unhideWhenUsed="0" w:uiPriority="99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qFormat="1" w:unhideWhenUsed="0" w:uiPriority="0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name="Default Paragraph Font"/>
    <w:lsdException w:qFormat="1" w:unhideWhenUsed="0" w:uiPriority="6" w:semiHidden="0" w:name="Body Text"/>
    <w:lsdException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unhideWhenUsed="0" w:uiPriority="99" w:semiHidden="0" w:name="Body Text First Indent"/>
    <w:lsdException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qFormat="1"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qFormat="1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qFormat="1" w:unhideWhenUsed="0" w:uiPriority="0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unhideWhenUsed="0" w:uiPriority="9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6"/>
    <w:pPr>
      <w:spacing w:after="120"/>
    </w:pPr>
    <w:rPr>
      <w:kern w:val="1"/>
    </w:rPr>
  </w:style>
  <w:style w:type="paragraph" w:styleId="3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4">
    <w:name w:val="Normal (Web)"/>
    <w:basedOn w:val="1"/>
    <w:unhideWhenUsed/>
    <w:qFormat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paragraph" w:styleId="5">
    <w:name w:val="Title"/>
    <w:basedOn w:val="1"/>
    <w:link w:val="9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character" w:styleId="8">
    <w:name w:val="Strong"/>
    <w:basedOn w:val="7"/>
    <w:qFormat/>
    <w:uiPriority w:val="99"/>
    <w:rPr>
      <w:b/>
    </w:rPr>
  </w:style>
  <w:style w:type="character" w:customStyle="1" w:styleId="9">
    <w:name w:val="标题 Char"/>
    <w:link w:val="5"/>
    <w:qFormat/>
    <w:uiPriority w:val="0"/>
    <w:rPr>
      <w:rFonts w:ascii="Arial" w:hAnsi="Arial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 rotWithShape="0"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 rotWithShape="0"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421</Words>
  <Characters>430</Characters>
  <Lines>0</Lines>
  <Paragraphs>0</Paragraphs>
  <TotalTime>1</TotalTime>
  <ScaleCrop>false</ScaleCrop>
  <LinksUpToDate>false</LinksUpToDate>
  <CharactersWithSpaces>515</CharactersWithSpaces>
  <Application>WPS Office_12.8.2.1115_F1E327BC-269C-435d-A152-05C5408002CA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2024-10-18T23:06:00Z</dcterms:created>
  <dc:creator>吃掉你的小熊饼干</dc:creator>
  <cp:lastModifiedBy>吃掉你的小熊饼干</cp:lastModifiedBy>
  <dcterms:modified xsi:type="dcterms:W3CDTF">2025-03-06T14:43:33Z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2052-12.8.2.1115</vt:lpwstr>
  </property>
  <property fmtid="{D5CDD505-2E9C-101B-9397-08002B2CF9AE}" pid="3" name="ICV">
    <vt:lpwstr>97572E0E0D5F828B1544C967FB0EDCCA_43</vt:lpwstr>
  </property>
</Properties>
</file>